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453905" w:rsidRPr="00453905">
        <w:rPr>
          <w:rFonts w:cs="宋体" w:hint="eastAsia"/>
          <w:b/>
          <w:kern w:val="0"/>
          <w:sz w:val="28"/>
        </w:rPr>
        <w:t>检验科（大兴院区）厌氧微需氧培养系统</w:t>
      </w:r>
      <w:r w:rsidR="00880E56" w:rsidRPr="00880E56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 w:hint="eastAsia"/>
          <w:kern w:val="0"/>
          <w:sz w:val="28"/>
        </w:rPr>
        <w:t>2</w:t>
      </w:r>
      <w:r w:rsidR="007A00FA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453905" w:rsidRPr="00453905">
        <w:rPr>
          <w:rFonts w:cs="宋体" w:hint="eastAsia"/>
          <w:kern w:val="0"/>
          <w:sz w:val="28"/>
        </w:rPr>
        <w:t>检验科（大兴院区）厌氧微需氧培养系统</w:t>
      </w:r>
      <w:r w:rsidR="00880E56" w:rsidRPr="00453711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453905" w:rsidRPr="00453905">
        <w:rPr>
          <w:rFonts w:cs="宋体" w:hint="eastAsia"/>
          <w:kern w:val="0"/>
          <w:sz w:val="28"/>
        </w:rPr>
        <w:t>北京和道轩科技有限公司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27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31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26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C3B" w:rsidRDefault="00716C3B" w:rsidP="004F676A">
      <w:r>
        <w:separator/>
      </w:r>
    </w:p>
  </w:endnote>
  <w:endnote w:type="continuationSeparator" w:id="0">
    <w:p w:rsidR="00716C3B" w:rsidRDefault="00716C3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C3B" w:rsidRDefault="00716C3B" w:rsidP="004F676A">
      <w:r>
        <w:separator/>
      </w:r>
    </w:p>
  </w:footnote>
  <w:footnote w:type="continuationSeparator" w:id="0">
    <w:p w:rsidR="00716C3B" w:rsidRDefault="00716C3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53905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16C3B"/>
    <w:rsid w:val="0072547C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30</cp:revision>
  <cp:lastPrinted>2021-03-31T02:21:00Z</cp:lastPrinted>
  <dcterms:created xsi:type="dcterms:W3CDTF">2020-09-24T07:38:00Z</dcterms:created>
  <dcterms:modified xsi:type="dcterms:W3CDTF">2023-07-26T08:10:00Z</dcterms:modified>
</cp:coreProperties>
</file>