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B1E8D" w:rsidRPr="00DB1E8D">
        <w:rPr>
          <w:rFonts w:cs="宋体" w:hint="eastAsia"/>
          <w:b/>
          <w:kern w:val="0"/>
          <w:sz w:val="28"/>
        </w:rPr>
        <w:t>重症医学科（大兴院区）复温</w:t>
      </w:r>
      <w:proofErr w:type="gramStart"/>
      <w:r w:rsidR="00DB1E8D" w:rsidRPr="00DB1E8D">
        <w:rPr>
          <w:rFonts w:cs="宋体" w:hint="eastAsia"/>
          <w:b/>
          <w:kern w:val="0"/>
          <w:sz w:val="28"/>
        </w:rPr>
        <w:t>毯</w:t>
      </w:r>
      <w:proofErr w:type="gramEnd"/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D157E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DB1E8D" w:rsidRPr="00DB1E8D">
        <w:rPr>
          <w:rFonts w:cs="宋体" w:hint="eastAsia"/>
          <w:kern w:val="0"/>
          <w:sz w:val="28"/>
        </w:rPr>
        <w:t>重症医学科（大兴院区）复温毯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DB1E8D" w:rsidRPr="00DB1E8D">
        <w:rPr>
          <w:rFonts w:cs="宋体" w:hint="eastAsia"/>
          <w:kern w:val="0"/>
          <w:sz w:val="28"/>
        </w:rPr>
        <w:t>北京舜力医疗器械有限责任公司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B7BBC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DB1E8D"/>
    <w:rsid w:val="00E459CE"/>
    <w:rsid w:val="00FA582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29</cp:revision>
  <dcterms:created xsi:type="dcterms:W3CDTF">2023-02-06T00:31:00Z</dcterms:created>
  <dcterms:modified xsi:type="dcterms:W3CDTF">2023-08-04T00:52:00Z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