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B19F88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842AA9" w:rsidRPr="00842AA9">
        <w:rPr>
          <w:rFonts w:ascii="宋体" w:eastAsia="宋体" w:hAnsi="宋体" w:hint="eastAsia"/>
          <w:b/>
          <w:color w:val="000000"/>
          <w:sz w:val="18"/>
          <w:szCs w:val="18"/>
        </w:rPr>
        <w:t>重症医学科（大兴院区）</w:t>
      </w:r>
      <w:proofErr w:type="gramStart"/>
      <w:r w:rsidR="00842AA9" w:rsidRPr="00842AA9">
        <w:rPr>
          <w:rFonts w:ascii="宋体" w:eastAsia="宋体" w:hAnsi="宋体" w:hint="eastAsia"/>
          <w:b/>
          <w:color w:val="000000"/>
          <w:sz w:val="18"/>
          <w:szCs w:val="18"/>
        </w:rPr>
        <w:t>床旁血滤机</w:t>
      </w:r>
      <w:proofErr w:type="gramEnd"/>
      <w:r w:rsidR="00823134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1965CE1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1.1项目名称：北京大学第一医院</w:t>
      </w:r>
      <w:r w:rsidR="00842AA9" w:rsidRPr="00842AA9">
        <w:rPr>
          <w:rFonts w:ascii="宋体" w:eastAsia="宋体" w:hAnsi="宋体" w:hint="eastAsia"/>
          <w:sz w:val="18"/>
          <w:szCs w:val="18"/>
        </w:rPr>
        <w:t>重症医学科（大兴院区）</w:t>
      </w:r>
      <w:proofErr w:type="gramStart"/>
      <w:r w:rsidR="00842AA9" w:rsidRPr="00842AA9">
        <w:rPr>
          <w:rFonts w:ascii="宋体" w:eastAsia="宋体" w:hAnsi="宋体" w:hint="eastAsia"/>
          <w:sz w:val="18"/>
          <w:szCs w:val="18"/>
        </w:rPr>
        <w:t>床旁血滤机</w:t>
      </w:r>
      <w:proofErr w:type="gramEnd"/>
      <w:r w:rsidR="00C2060A" w:rsidRPr="00C2060A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8A0BB7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8171CF" w:rsidRPr="008171CF">
        <w:rPr>
          <w:rFonts w:ascii="宋体" w:eastAsia="宋体" w:hAnsi="宋体"/>
          <w:sz w:val="18"/>
          <w:szCs w:val="18"/>
        </w:rPr>
        <w:t>CGZX-</w:t>
      </w:r>
      <w:r w:rsidR="00E25134">
        <w:rPr>
          <w:rFonts w:ascii="宋体" w:eastAsia="宋体" w:hAnsi="宋体"/>
          <w:sz w:val="18"/>
          <w:szCs w:val="18"/>
        </w:rPr>
        <w:t>HW</w:t>
      </w:r>
      <w:r w:rsidR="008171CF" w:rsidRPr="008171CF">
        <w:rPr>
          <w:rFonts w:ascii="宋体" w:eastAsia="宋体" w:hAnsi="宋体"/>
          <w:sz w:val="18"/>
          <w:szCs w:val="18"/>
        </w:rPr>
        <w:t>-202</w:t>
      </w:r>
      <w:r w:rsidR="00E25134">
        <w:rPr>
          <w:rFonts w:ascii="宋体" w:eastAsia="宋体" w:hAnsi="宋体"/>
          <w:sz w:val="18"/>
          <w:szCs w:val="18"/>
        </w:rPr>
        <w:t>3</w:t>
      </w:r>
      <w:r w:rsidR="008171CF" w:rsidRPr="008171CF">
        <w:rPr>
          <w:rFonts w:ascii="宋体" w:eastAsia="宋体" w:hAnsi="宋体"/>
          <w:sz w:val="18"/>
          <w:szCs w:val="18"/>
        </w:rPr>
        <w:t>-</w:t>
      </w:r>
      <w:r w:rsidR="00961E0E">
        <w:rPr>
          <w:rFonts w:ascii="宋体" w:eastAsia="宋体" w:hAnsi="宋体"/>
          <w:sz w:val="18"/>
          <w:szCs w:val="18"/>
        </w:rPr>
        <w:t>0</w:t>
      </w:r>
      <w:r w:rsidR="00842AA9">
        <w:rPr>
          <w:rFonts w:ascii="宋体" w:eastAsia="宋体" w:hAnsi="宋体"/>
          <w:sz w:val="18"/>
          <w:szCs w:val="18"/>
        </w:rPr>
        <w:t>952</w:t>
      </w:r>
    </w:p>
    <w:p w14:paraId="18DB4780" w14:textId="6DA4891D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B93BE1">
        <w:rPr>
          <w:rFonts w:ascii="宋体" w:eastAsia="宋体" w:hAnsi="宋体" w:hint="eastAsia"/>
          <w:sz w:val="18"/>
          <w:szCs w:val="18"/>
        </w:rPr>
        <w:t>重症医学科</w:t>
      </w:r>
      <w:r w:rsidR="00B06B57">
        <w:rPr>
          <w:rFonts w:ascii="宋体" w:eastAsia="宋体" w:hAnsi="宋体" w:hint="eastAsia"/>
          <w:sz w:val="18"/>
          <w:szCs w:val="18"/>
        </w:rPr>
        <w:t>（大兴院区）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0FE2785B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C85551">
        <w:rPr>
          <w:rFonts w:ascii="宋体" w:eastAsia="宋体" w:hAnsi="宋体"/>
          <w:sz w:val="18"/>
          <w:szCs w:val="18"/>
        </w:rPr>
        <w:t>68</w:t>
      </w:r>
      <w:r w:rsidR="00842AA9">
        <w:rPr>
          <w:rFonts w:ascii="宋体" w:eastAsia="宋体" w:hAnsi="宋体"/>
          <w:sz w:val="18"/>
          <w:szCs w:val="18"/>
        </w:rPr>
        <w:t>35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AD2140" w:rsidRPr="008171CF">
        <w:rPr>
          <w:rFonts w:ascii="宋体" w:eastAsia="宋体" w:hAnsi="宋体" w:hint="eastAsia"/>
          <w:sz w:val="18"/>
          <w:szCs w:val="18"/>
        </w:rPr>
        <w:t>医</w:t>
      </w:r>
      <w:r w:rsidR="001F485B" w:rsidRPr="008171CF">
        <w:rPr>
          <w:rFonts w:ascii="宋体" w:eastAsia="宋体" w:hAnsi="宋体" w:hint="eastAsia"/>
          <w:sz w:val="18"/>
          <w:szCs w:val="18"/>
        </w:rPr>
        <w:t>院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9"/>
        <w:gridCol w:w="5391"/>
      </w:tblGrid>
      <w:tr w:rsidR="00E603E1" w14:paraId="702216E0" w14:textId="77777777" w:rsidTr="008E7FB1">
        <w:trPr>
          <w:trHeight w:hRule="exact" w:val="376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B74492">
        <w:trPr>
          <w:trHeight w:hRule="exact" w:val="1572"/>
        </w:trPr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2D5168B8" w:rsidR="00E603E1" w:rsidRPr="00007855" w:rsidRDefault="00842AA9" w:rsidP="00B9366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842AA9">
              <w:rPr>
                <w:rFonts w:ascii="宋体" w:eastAsia="宋体" w:hAnsi="宋体" w:hint="eastAsia"/>
                <w:sz w:val="18"/>
                <w:szCs w:val="18"/>
              </w:rPr>
              <w:t>床旁血滤机</w:t>
            </w:r>
            <w:proofErr w:type="gramEnd"/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5D3B4" w14:textId="5DDBCC50" w:rsidR="00195C91" w:rsidRDefault="004A43F6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43F6">
              <w:rPr>
                <w:rFonts w:ascii="宋体" w:eastAsia="宋体" w:hAnsi="宋体" w:hint="eastAsia"/>
                <w:sz w:val="18"/>
                <w:szCs w:val="18"/>
              </w:rPr>
              <w:t>用于成人、儿童连续性血液净化治疗</w:t>
            </w:r>
            <w:r w:rsidR="00195C91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370F08D8" w14:textId="50EBA07C" w:rsidR="00B74492" w:rsidRDefault="004A43F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43F6">
              <w:rPr>
                <w:rFonts w:ascii="宋体" w:eastAsia="宋体" w:hAnsi="宋体" w:hint="eastAsia"/>
                <w:sz w:val="18"/>
                <w:szCs w:val="18"/>
              </w:rPr>
              <w:t>具备血浆替换和血液灌流功能</w:t>
            </w:r>
            <w:r w:rsidR="00B74492" w:rsidRPr="00B74492"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7A788EA8" w14:textId="4BFFFA7A" w:rsidR="004A43F6" w:rsidRDefault="004A43F6" w:rsidP="004936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4A43F6">
              <w:rPr>
                <w:rFonts w:ascii="宋体" w:eastAsia="宋体" w:hAnsi="宋体" w:hint="eastAsia"/>
                <w:sz w:val="18"/>
                <w:szCs w:val="18"/>
              </w:rPr>
              <w:t>管路适合多种治疗模式，管路与滤器可拆分，治疗模式间可切换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；</w:t>
            </w:r>
          </w:p>
          <w:p w14:paraId="6EFE6507" w14:textId="34104895" w:rsidR="0005577D" w:rsidRPr="00222AF7" w:rsidRDefault="0005577D" w:rsidP="00222AF7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4A43F6">
              <w:rPr>
                <w:rFonts w:ascii="宋体" w:eastAsia="宋体" w:hAnsi="宋体"/>
                <w:sz w:val="18"/>
                <w:szCs w:val="18"/>
              </w:rPr>
              <w:t>1台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51EDA95D" w14:textId="43D22382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3.1供应商需在</w:t>
      </w:r>
      <w:r>
        <w:rPr>
          <w:rFonts w:ascii="宋体" w:eastAsia="宋体" w:hAnsi="宋体" w:hint="eastAsia"/>
          <w:sz w:val="18"/>
          <w:szCs w:val="18"/>
        </w:rPr>
        <w:t>公示期202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43F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4A43F6">
        <w:rPr>
          <w:rFonts w:ascii="宋体" w:eastAsia="宋体" w:hAnsi="宋体"/>
          <w:sz w:val="18"/>
          <w:szCs w:val="18"/>
        </w:rPr>
        <w:t>7</w:t>
      </w:r>
      <w:r>
        <w:rPr>
          <w:rFonts w:ascii="宋体" w:eastAsia="宋体" w:hAnsi="宋体" w:hint="eastAsia"/>
          <w:sz w:val="18"/>
          <w:szCs w:val="18"/>
        </w:rPr>
        <w:t>日-202</w:t>
      </w:r>
      <w:r w:rsidR="00E2513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43F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</w:t>
      </w:r>
      <w:r w:rsidR="004A43F6">
        <w:rPr>
          <w:rFonts w:ascii="宋体" w:eastAsia="宋体" w:hAnsi="宋体"/>
          <w:sz w:val="18"/>
          <w:szCs w:val="18"/>
        </w:rPr>
        <w:t>1</w:t>
      </w:r>
      <w:r>
        <w:rPr>
          <w:rFonts w:ascii="宋体" w:eastAsia="宋体" w:hAnsi="宋体" w:hint="eastAsia"/>
          <w:sz w:val="18"/>
          <w:szCs w:val="18"/>
        </w:rPr>
        <w:t>日下午16:00前，将供应商资质（含联系人、联系方式）及相关资料按照“</w:t>
      </w:r>
      <w:r>
        <w:rPr>
          <w:rFonts w:ascii="宋体" w:eastAsia="宋体" w:hAnsi="宋体" w:hint="eastAsia"/>
          <w:color w:val="FF0000"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</w:t>
      </w:r>
      <w:r>
        <w:rPr>
          <w:rFonts w:ascii="宋体" w:eastAsia="宋体" w:hAnsi="宋体" w:hint="eastAsia"/>
          <w:b/>
          <w:sz w:val="18"/>
          <w:szCs w:val="18"/>
        </w:rPr>
        <w:t>CGZX@pkufh.com</w:t>
      </w:r>
      <w:r>
        <w:rPr>
          <w:rFonts w:ascii="宋体" w:eastAsia="宋体" w:hAnsi="宋体" w:hint="eastAsia"/>
          <w:sz w:val="18"/>
          <w:szCs w:val="18"/>
        </w:rPr>
        <w:t>进行线上报名，未按标题格式发送或逾期发送无效。</w:t>
      </w:r>
    </w:p>
    <w:p w14:paraId="25872543" w14:textId="60A9E15E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3.2 </w:t>
      </w:r>
      <w:r w:rsidR="00E25134">
        <w:rPr>
          <w:rFonts w:ascii="宋体" w:eastAsia="宋体" w:hAnsi="宋体" w:hint="eastAsia"/>
          <w:sz w:val="18"/>
          <w:szCs w:val="18"/>
        </w:rPr>
        <w:t>供应商需在</w:t>
      </w:r>
      <w:bookmarkStart w:id="0" w:name="_Hlk116466592"/>
      <w:r w:rsidR="00E25134">
        <w:rPr>
          <w:rFonts w:ascii="宋体" w:eastAsia="宋体" w:hAnsi="宋体" w:hint="eastAsia"/>
          <w:sz w:val="18"/>
          <w:szCs w:val="18"/>
        </w:rPr>
        <w:t>2023年</w:t>
      </w:r>
      <w:r w:rsidR="004A43F6">
        <w:rPr>
          <w:rFonts w:ascii="宋体" w:eastAsia="宋体" w:hAnsi="宋体"/>
          <w:sz w:val="18"/>
          <w:szCs w:val="18"/>
        </w:rPr>
        <w:t>8</w:t>
      </w:r>
      <w:r w:rsidR="00E25134">
        <w:rPr>
          <w:rFonts w:ascii="宋体" w:eastAsia="宋体" w:hAnsi="宋体" w:hint="eastAsia"/>
          <w:sz w:val="18"/>
          <w:szCs w:val="18"/>
        </w:rPr>
        <w:t>月</w:t>
      </w:r>
      <w:r w:rsidR="00EE5B2F">
        <w:rPr>
          <w:rFonts w:ascii="宋体" w:eastAsia="宋体" w:hAnsi="宋体"/>
          <w:sz w:val="18"/>
          <w:szCs w:val="18"/>
        </w:rPr>
        <w:t>1</w:t>
      </w:r>
      <w:r w:rsidR="004A43F6">
        <w:rPr>
          <w:rFonts w:ascii="宋体" w:eastAsia="宋体" w:hAnsi="宋体"/>
          <w:sz w:val="18"/>
          <w:szCs w:val="18"/>
        </w:rPr>
        <w:t>4</w:t>
      </w:r>
      <w:r w:rsidR="00E25134">
        <w:rPr>
          <w:rFonts w:ascii="宋体" w:eastAsia="宋体" w:hAnsi="宋体" w:hint="eastAsia"/>
          <w:sz w:val="18"/>
          <w:szCs w:val="18"/>
        </w:rPr>
        <w:t>日</w:t>
      </w:r>
      <w:bookmarkEnd w:id="0"/>
      <w:r w:rsidR="00E25134">
        <w:rPr>
          <w:rFonts w:ascii="宋体" w:eastAsia="宋体" w:hAnsi="宋体" w:hint="eastAsia"/>
          <w:sz w:val="18"/>
          <w:szCs w:val="18"/>
        </w:rPr>
        <w:t>上午</w:t>
      </w:r>
      <w:r w:rsidR="00E25134">
        <w:rPr>
          <w:rFonts w:ascii="宋体" w:eastAsia="宋体" w:hAnsi="宋体"/>
          <w:sz w:val="18"/>
          <w:szCs w:val="18"/>
        </w:rPr>
        <w:t>9</w:t>
      </w:r>
      <w:r w:rsidR="00E25134">
        <w:rPr>
          <w:rFonts w:ascii="宋体" w:eastAsia="宋体" w:hAnsi="宋体" w:hint="eastAsia"/>
          <w:sz w:val="18"/>
          <w:szCs w:val="18"/>
        </w:rPr>
        <w:t>:00-1</w:t>
      </w:r>
      <w:r w:rsidR="00E25134">
        <w:rPr>
          <w:rFonts w:ascii="宋体" w:eastAsia="宋体" w:hAnsi="宋体"/>
          <w:sz w:val="18"/>
          <w:szCs w:val="18"/>
        </w:rPr>
        <w:t>0</w:t>
      </w:r>
      <w:r w:rsidR="00E25134"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4CAD31F6" w14:textId="3B2A7971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E25134">
        <w:rPr>
          <w:rFonts w:ascii="宋体" w:eastAsia="宋体" w:hAnsi="宋体" w:hint="eastAsia"/>
          <w:sz w:val="18"/>
          <w:szCs w:val="18"/>
        </w:rPr>
        <w:t>，</w:t>
      </w:r>
      <w:r w:rsidR="00E25134"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另附一份技术参数、彩页、使用说明书及产品质量保证承诺书。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2C6193A6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6.1地址：北京市西城区</w:t>
      </w:r>
      <w:proofErr w:type="gramStart"/>
      <w:r w:rsidR="00174360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174360">
        <w:rPr>
          <w:rFonts w:ascii="宋体" w:eastAsia="宋体" w:hAnsi="宋体" w:hint="eastAsia"/>
          <w:color w:val="000000"/>
          <w:sz w:val="18"/>
          <w:szCs w:val="18"/>
        </w:rPr>
        <w:t>6号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采购中心。</w:t>
      </w:r>
    </w:p>
    <w:p w14:paraId="45A08985" w14:textId="23FA3C49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6.2联系人及联系电话： </w:t>
      </w:r>
      <w:proofErr w:type="gramStart"/>
      <w:r w:rsidR="009229DB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C85551">
        <w:rPr>
          <w:rFonts w:ascii="宋体" w:eastAsia="宋体" w:hAnsi="宋体"/>
          <w:color w:val="000000"/>
          <w:sz w:val="18"/>
          <w:szCs w:val="18"/>
        </w:rPr>
        <w:t>68</w:t>
      </w:r>
      <w:r w:rsidR="004A43F6">
        <w:rPr>
          <w:rFonts w:ascii="宋体" w:eastAsia="宋体" w:hAnsi="宋体"/>
          <w:color w:val="000000"/>
          <w:sz w:val="18"/>
          <w:szCs w:val="18"/>
        </w:rPr>
        <w:t>35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1DD65C5C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</w:t>
      </w:r>
      <w:r w:rsidR="00E25134">
        <w:rPr>
          <w:rFonts w:ascii="宋体" w:eastAsia="宋体" w:hAnsi="宋体"/>
          <w:sz w:val="18"/>
          <w:szCs w:val="18"/>
        </w:rPr>
        <w:t>23</w:t>
      </w:r>
      <w:r>
        <w:rPr>
          <w:rFonts w:ascii="宋体" w:eastAsia="宋体" w:hAnsi="宋体" w:hint="eastAsia"/>
          <w:sz w:val="18"/>
          <w:szCs w:val="18"/>
        </w:rPr>
        <w:t>年</w:t>
      </w:r>
      <w:r w:rsidR="004A43F6">
        <w:rPr>
          <w:rFonts w:ascii="宋体" w:eastAsia="宋体" w:hAnsi="宋体"/>
          <w:sz w:val="18"/>
          <w:szCs w:val="18"/>
        </w:rPr>
        <w:t>8</w:t>
      </w:r>
      <w:r>
        <w:rPr>
          <w:rFonts w:ascii="宋体" w:eastAsia="宋体" w:hAnsi="宋体" w:hint="eastAsia"/>
          <w:sz w:val="18"/>
          <w:szCs w:val="18"/>
        </w:rPr>
        <w:t>月</w:t>
      </w:r>
      <w:r w:rsidR="004A43F6">
        <w:rPr>
          <w:rFonts w:ascii="宋体" w:eastAsia="宋体" w:hAnsi="宋体"/>
          <w:sz w:val="18"/>
          <w:szCs w:val="18"/>
        </w:rPr>
        <w:t>7</w:t>
      </w:r>
      <w:bookmarkStart w:id="1" w:name="_GoBack"/>
      <w:bookmarkEnd w:id="1"/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BE1EF" w14:textId="77777777" w:rsidR="0059653B" w:rsidRDefault="0059653B" w:rsidP="00250272">
      <w:r>
        <w:separator/>
      </w:r>
    </w:p>
  </w:endnote>
  <w:endnote w:type="continuationSeparator" w:id="0">
    <w:p w14:paraId="1D8BE50C" w14:textId="77777777" w:rsidR="0059653B" w:rsidRDefault="0059653B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8104" w14:textId="77777777" w:rsidR="0059653B" w:rsidRDefault="0059653B" w:rsidP="00250272">
      <w:r>
        <w:separator/>
      </w:r>
    </w:p>
  </w:footnote>
  <w:footnote w:type="continuationSeparator" w:id="0">
    <w:p w14:paraId="7B924C8D" w14:textId="77777777" w:rsidR="0059653B" w:rsidRDefault="0059653B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C2621"/>
    <w:rsid w:val="000C6525"/>
    <w:rsid w:val="000D67E9"/>
    <w:rsid w:val="000E5FD9"/>
    <w:rsid w:val="000F00FD"/>
    <w:rsid w:val="000F6EAC"/>
    <w:rsid w:val="0010078F"/>
    <w:rsid w:val="001544B0"/>
    <w:rsid w:val="00174360"/>
    <w:rsid w:val="00174E1E"/>
    <w:rsid w:val="00195C91"/>
    <w:rsid w:val="001A0344"/>
    <w:rsid w:val="001A0984"/>
    <w:rsid w:val="001A5541"/>
    <w:rsid w:val="001B5028"/>
    <w:rsid w:val="001E39E5"/>
    <w:rsid w:val="001F485B"/>
    <w:rsid w:val="001F4E7D"/>
    <w:rsid w:val="001F51DE"/>
    <w:rsid w:val="00216C0E"/>
    <w:rsid w:val="00220123"/>
    <w:rsid w:val="00222AF7"/>
    <w:rsid w:val="002406D6"/>
    <w:rsid w:val="002448ED"/>
    <w:rsid w:val="00250272"/>
    <w:rsid w:val="002537CF"/>
    <w:rsid w:val="002A47C7"/>
    <w:rsid w:val="002B1B02"/>
    <w:rsid w:val="002B2208"/>
    <w:rsid w:val="002E1A71"/>
    <w:rsid w:val="00303740"/>
    <w:rsid w:val="00323B37"/>
    <w:rsid w:val="00327FAF"/>
    <w:rsid w:val="00370720"/>
    <w:rsid w:val="003A1F03"/>
    <w:rsid w:val="004015D8"/>
    <w:rsid w:val="00405F2B"/>
    <w:rsid w:val="00436773"/>
    <w:rsid w:val="004400FF"/>
    <w:rsid w:val="00446381"/>
    <w:rsid w:val="00446838"/>
    <w:rsid w:val="004674B8"/>
    <w:rsid w:val="0049367A"/>
    <w:rsid w:val="00495AB4"/>
    <w:rsid w:val="004A43F6"/>
    <w:rsid w:val="004B4429"/>
    <w:rsid w:val="004E0113"/>
    <w:rsid w:val="004E0E9C"/>
    <w:rsid w:val="00504A29"/>
    <w:rsid w:val="00510F78"/>
    <w:rsid w:val="00516415"/>
    <w:rsid w:val="00535838"/>
    <w:rsid w:val="00537D4F"/>
    <w:rsid w:val="00554812"/>
    <w:rsid w:val="00554C44"/>
    <w:rsid w:val="0056288E"/>
    <w:rsid w:val="0056683A"/>
    <w:rsid w:val="005877DE"/>
    <w:rsid w:val="0059653B"/>
    <w:rsid w:val="005B1CB7"/>
    <w:rsid w:val="005B5A0B"/>
    <w:rsid w:val="00605530"/>
    <w:rsid w:val="00611CFB"/>
    <w:rsid w:val="0063199E"/>
    <w:rsid w:val="00655B76"/>
    <w:rsid w:val="006562B9"/>
    <w:rsid w:val="00662262"/>
    <w:rsid w:val="00697701"/>
    <w:rsid w:val="006B321C"/>
    <w:rsid w:val="006E3634"/>
    <w:rsid w:val="006F2A10"/>
    <w:rsid w:val="0072169A"/>
    <w:rsid w:val="007312EB"/>
    <w:rsid w:val="0078572B"/>
    <w:rsid w:val="0078724D"/>
    <w:rsid w:val="007A6342"/>
    <w:rsid w:val="007E4C50"/>
    <w:rsid w:val="007F27D8"/>
    <w:rsid w:val="007F49CD"/>
    <w:rsid w:val="007F4F3B"/>
    <w:rsid w:val="008171CF"/>
    <w:rsid w:val="00823134"/>
    <w:rsid w:val="00830E4F"/>
    <w:rsid w:val="00837DAE"/>
    <w:rsid w:val="00842AA9"/>
    <w:rsid w:val="00846CBB"/>
    <w:rsid w:val="008535EB"/>
    <w:rsid w:val="00861886"/>
    <w:rsid w:val="008653C2"/>
    <w:rsid w:val="0087120D"/>
    <w:rsid w:val="00896DBE"/>
    <w:rsid w:val="008B5204"/>
    <w:rsid w:val="008B7581"/>
    <w:rsid w:val="008C1EEE"/>
    <w:rsid w:val="008C264A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90E62"/>
    <w:rsid w:val="009952C1"/>
    <w:rsid w:val="009A62A6"/>
    <w:rsid w:val="009B0E53"/>
    <w:rsid w:val="009B7F8C"/>
    <w:rsid w:val="009D5665"/>
    <w:rsid w:val="009E24ED"/>
    <w:rsid w:val="009E29A2"/>
    <w:rsid w:val="009E7953"/>
    <w:rsid w:val="009F14F1"/>
    <w:rsid w:val="00A37406"/>
    <w:rsid w:val="00A502A5"/>
    <w:rsid w:val="00A655C6"/>
    <w:rsid w:val="00A67324"/>
    <w:rsid w:val="00A71B5A"/>
    <w:rsid w:val="00A80423"/>
    <w:rsid w:val="00AB1768"/>
    <w:rsid w:val="00AB1803"/>
    <w:rsid w:val="00AB42E9"/>
    <w:rsid w:val="00AD2140"/>
    <w:rsid w:val="00AE414E"/>
    <w:rsid w:val="00AF4083"/>
    <w:rsid w:val="00B063FA"/>
    <w:rsid w:val="00B06B57"/>
    <w:rsid w:val="00B36782"/>
    <w:rsid w:val="00B73F43"/>
    <w:rsid w:val="00B74492"/>
    <w:rsid w:val="00B76DDF"/>
    <w:rsid w:val="00B93666"/>
    <w:rsid w:val="00B93BE1"/>
    <w:rsid w:val="00BA43CB"/>
    <w:rsid w:val="00BB1B5A"/>
    <w:rsid w:val="00BB2D0B"/>
    <w:rsid w:val="00BC6C0B"/>
    <w:rsid w:val="00C2060A"/>
    <w:rsid w:val="00C257AE"/>
    <w:rsid w:val="00C36509"/>
    <w:rsid w:val="00C41F6E"/>
    <w:rsid w:val="00C81FFE"/>
    <w:rsid w:val="00C840E1"/>
    <w:rsid w:val="00C85551"/>
    <w:rsid w:val="00C86897"/>
    <w:rsid w:val="00C90F5A"/>
    <w:rsid w:val="00CF4FEA"/>
    <w:rsid w:val="00D10401"/>
    <w:rsid w:val="00D20E73"/>
    <w:rsid w:val="00D32B91"/>
    <w:rsid w:val="00D33820"/>
    <w:rsid w:val="00D4617A"/>
    <w:rsid w:val="00D64CF1"/>
    <w:rsid w:val="00D74851"/>
    <w:rsid w:val="00D94EAA"/>
    <w:rsid w:val="00DC1070"/>
    <w:rsid w:val="00DD293A"/>
    <w:rsid w:val="00DD5188"/>
    <w:rsid w:val="00E14B21"/>
    <w:rsid w:val="00E25134"/>
    <w:rsid w:val="00E27498"/>
    <w:rsid w:val="00E368E5"/>
    <w:rsid w:val="00E4135B"/>
    <w:rsid w:val="00E41827"/>
    <w:rsid w:val="00E603E1"/>
    <w:rsid w:val="00E610CB"/>
    <w:rsid w:val="00ED049C"/>
    <w:rsid w:val="00EE5B2F"/>
    <w:rsid w:val="00EF7148"/>
    <w:rsid w:val="00F35B5A"/>
    <w:rsid w:val="00F41A7A"/>
    <w:rsid w:val="00F5172C"/>
    <w:rsid w:val="00F52822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239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57</cp:revision>
  <cp:lastPrinted>2022-09-22T05:53:00Z</cp:lastPrinted>
  <dcterms:created xsi:type="dcterms:W3CDTF">2022-10-12T03:26:00Z</dcterms:created>
  <dcterms:modified xsi:type="dcterms:W3CDTF">2023-08-07T02:38:00Z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