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C44BB2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1622A" w:rsidRPr="00C1622A">
        <w:rPr>
          <w:rFonts w:ascii="宋体" w:eastAsia="宋体" w:hAnsi="宋体" w:hint="eastAsia"/>
          <w:b/>
          <w:color w:val="000000"/>
          <w:sz w:val="18"/>
          <w:szCs w:val="18"/>
        </w:rPr>
        <w:t>总务处（大兴院区）大兴院区开办公共区域设施</w:t>
      </w:r>
      <w:r w:rsidR="001069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4B9B260B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4BFE7CFC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C1622A" w:rsidRPr="00C1622A">
        <w:rPr>
          <w:rFonts w:ascii="宋体" w:eastAsia="宋体" w:hAnsi="宋体" w:hint="eastAsia"/>
          <w:sz w:val="18"/>
          <w:szCs w:val="18"/>
        </w:rPr>
        <w:t>总务处（大兴院区）大兴院区开办公共区域设施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205372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C2DA4">
        <w:rPr>
          <w:rFonts w:ascii="宋体" w:eastAsia="宋体" w:hAnsi="宋体"/>
          <w:sz w:val="18"/>
          <w:szCs w:val="18"/>
        </w:rPr>
        <w:t>HW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106937">
        <w:rPr>
          <w:rFonts w:ascii="宋体" w:eastAsia="宋体" w:hAnsi="宋体"/>
          <w:sz w:val="18"/>
          <w:szCs w:val="18"/>
        </w:rPr>
        <w:t>99</w:t>
      </w:r>
      <w:r w:rsidR="00C1622A">
        <w:rPr>
          <w:rFonts w:ascii="宋体" w:eastAsia="宋体" w:hAnsi="宋体"/>
          <w:sz w:val="18"/>
          <w:szCs w:val="18"/>
        </w:rPr>
        <w:t>5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00F58C3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2C2DA4">
        <w:rPr>
          <w:rFonts w:ascii="宋体" w:eastAsia="宋体" w:hAnsi="宋体"/>
          <w:sz w:val="18"/>
          <w:szCs w:val="18"/>
        </w:rPr>
        <w:t>68</w:t>
      </w:r>
      <w:r w:rsidR="00106937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8A49CAA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Style w:val="a9"/>
        <w:tblW w:w="10065" w:type="dxa"/>
        <w:jc w:val="center"/>
        <w:tblLook w:val="04A0" w:firstRow="1" w:lastRow="0" w:firstColumn="1" w:lastColumn="0" w:noHBand="0" w:noVBand="1"/>
      </w:tblPr>
      <w:tblGrid>
        <w:gridCol w:w="709"/>
        <w:gridCol w:w="1271"/>
        <w:gridCol w:w="1281"/>
        <w:gridCol w:w="3118"/>
        <w:gridCol w:w="3686"/>
      </w:tblGrid>
      <w:tr w:rsidR="00106937" w14:paraId="147BC992" w14:textId="1F6E44AD" w:rsidTr="00C1622A">
        <w:trPr>
          <w:jc w:val="center"/>
        </w:trPr>
        <w:tc>
          <w:tcPr>
            <w:tcW w:w="709" w:type="dxa"/>
            <w:vAlign w:val="center"/>
          </w:tcPr>
          <w:p w14:paraId="1814EC76" w14:textId="127F179D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271" w:type="dxa"/>
            <w:vAlign w:val="center"/>
          </w:tcPr>
          <w:p w14:paraId="75C01AE5" w14:textId="30B998A9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1281" w:type="dxa"/>
            <w:vAlign w:val="center"/>
          </w:tcPr>
          <w:p w14:paraId="65D4AD96" w14:textId="63426925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3118" w:type="dxa"/>
            <w:vAlign w:val="center"/>
          </w:tcPr>
          <w:p w14:paraId="457429FE" w14:textId="2B5F3CED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参数要求</w:t>
            </w:r>
          </w:p>
        </w:tc>
        <w:tc>
          <w:tcPr>
            <w:tcW w:w="3686" w:type="dxa"/>
            <w:vAlign w:val="center"/>
          </w:tcPr>
          <w:p w14:paraId="644D706B" w14:textId="4DB249E4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参考样式</w:t>
            </w:r>
          </w:p>
        </w:tc>
      </w:tr>
      <w:tr w:rsidR="00106937" w14:paraId="698F96D9" w14:textId="09DEB555" w:rsidTr="00C1622A">
        <w:trPr>
          <w:trHeight w:val="445"/>
          <w:jc w:val="center"/>
        </w:trPr>
        <w:tc>
          <w:tcPr>
            <w:tcW w:w="709" w:type="dxa"/>
            <w:vAlign w:val="center"/>
          </w:tcPr>
          <w:p w14:paraId="6BF0A6C6" w14:textId="4BC99B80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271" w:type="dxa"/>
            <w:vAlign w:val="center"/>
          </w:tcPr>
          <w:p w14:paraId="0A3AF7BD" w14:textId="0830EEC0" w:rsidR="00106937" w:rsidRDefault="00C1622A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展示牌</w:t>
            </w:r>
          </w:p>
        </w:tc>
        <w:tc>
          <w:tcPr>
            <w:tcW w:w="1281" w:type="dxa"/>
            <w:vAlign w:val="center"/>
          </w:tcPr>
          <w:p w14:paraId="133EC03D" w14:textId="7B4366BC" w:rsidR="00106937" w:rsidRDefault="00C1622A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50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3118" w:type="dxa"/>
            <w:vAlign w:val="center"/>
          </w:tcPr>
          <w:p w14:paraId="638111AA" w14:textId="01EDE526" w:rsidR="00106937" w:rsidRDefault="00C1622A" w:rsidP="00C1622A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1622A">
              <w:rPr>
                <w:rFonts w:ascii="宋体" w:eastAsia="宋体" w:hAnsi="宋体" w:hint="eastAsia"/>
                <w:sz w:val="18"/>
                <w:szCs w:val="18"/>
              </w:rPr>
              <w:t>参考尺寸 1.2米落地，钛金架，颜色可调整</w:t>
            </w:r>
          </w:p>
        </w:tc>
        <w:tc>
          <w:tcPr>
            <w:tcW w:w="3686" w:type="dxa"/>
            <w:vAlign w:val="center"/>
          </w:tcPr>
          <w:p w14:paraId="589E3721" w14:textId="1E7C868C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3FDF260A" w14:textId="2A4274FE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06937" w14:paraId="19E2E2C6" w14:textId="6EC33542" w:rsidTr="00C1622A">
        <w:trPr>
          <w:trHeight w:val="470"/>
          <w:jc w:val="center"/>
        </w:trPr>
        <w:tc>
          <w:tcPr>
            <w:tcW w:w="709" w:type="dxa"/>
            <w:vAlign w:val="center"/>
          </w:tcPr>
          <w:p w14:paraId="449AF8D8" w14:textId="105F5804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271" w:type="dxa"/>
            <w:vAlign w:val="center"/>
          </w:tcPr>
          <w:p w14:paraId="08495389" w14:textId="626BD702" w:rsidR="00106937" w:rsidRDefault="00C1622A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浴室屏风</w:t>
            </w:r>
          </w:p>
        </w:tc>
        <w:tc>
          <w:tcPr>
            <w:tcW w:w="1281" w:type="dxa"/>
            <w:vAlign w:val="center"/>
          </w:tcPr>
          <w:p w14:paraId="001652D0" w14:textId="6ABDF221" w:rsidR="00106937" w:rsidRDefault="00C1622A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3947FDDD" w14:textId="4122D3BA" w:rsidR="00106937" w:rsidRPr="00106937" w:rsidRDefault="00C1622A" w:rsidP="0010693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1622A">
              <w:rPr>
                <w:rFonts w:ascii="宋体" w:eastAsia="宋体" w:hAnsi="宋体" w:hint="eastAsia"/>
                <w:sz w:val="18"/>
                <w:szCs w:val="18"/>
              </w:rPr>
              <w:t>参考尺寸 2m*2m，防腐蚀，颜色可调，可折叠，可移动</w:t>
            </w:r>
          </w:p>
        </w:tc>
        <w:tc>
          <w:tcPr>
            <w:tcW w:w="3686" w:type="dxa"/>
            <w:vAlign w:val="center"/>
          </w:tcPr>
          <w:p w14:paraId="51DF06D5" w14:textId="67C22AD7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06937" w14:paraId="135067A4" w14:textId="7415FBE8" w:rsidTr="00C1622A">
        <w:trPr>
          <w:jc w:val="center"/>
        </w:trPr>
        <w:tc>
          <w:tcPr>
            <w:tcW w:w="709" w:type="dxa"/>
            <w:vAlign w:val="center"/>
          </w:tcPr>
          <w:p w14:paraId="30229774" w14:textId="34C0551D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271" w:type="dxa"/>
            <w:vAlign w:val="center"/>
          </w:tcPr>
          <w:p w14:paraId="3A190898" w14:textId="008FE50B" w:rsidR="00106937" w:rsidRDefault="00C1622A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浴室凳</w:t>
            </w:r>
          </w:p>
        </w:tc>
        <w:tc>
          <w:tcPr>
            <w:tcW w:w="1281" w:type="dxa"/>
            <w:vAlign w:val="center"/>
          </w:tcPr>
          <w:p w14:paraId="6D6B85AF" w14:textId="7A6CB41C" w:rsidR="00106937" w:rsidRDefault="00C1622A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组</w:t>
            </w:r>
          </w:p>
        </w:tc>
        <w:tc>
          <w:tcPr>
            <w:tcW w:w="3118" w:type="dxa"/>
            <w:vAlign w:val="center"/>
          </w:tcPr>
          <w:p w14:paraId="4E439FA5" w14:textId="172E9077" w:rsidR="00106937" w:rsidRDefault="00C1622A" w:rsidP="0010693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1622A">
              <w:rPr>
                <w:rFonts w:ascii="宋体" w:eastAsia="宋体" w:hAnsi="宋体" w:hint="eastAsia"/>
                <w:sz w:val="18"/>
                <w:szCs w:val="18"/>
              </w:rPr>
              <w:t>浴室</w:t>
            </w:r>
            <w:proofErr w:type="gramStart"/>
            <w:r w:rsidRPr="00C1622A">
              <w:rPr>
                <w:rFonts w:ascii="宋体" w:eastAsia="宋体" w:hAnsi="宋体" w:hint="eastAsia"/>
                <w:sz w:val="18"/>
                <w:szCs w:val="18"/>
              </w:rPr>
              <w:t>凳</w:t>
            </w:r>
            <w:proofErr w:type="gramEnd"/>
            <w:r w:rsidRPr="00C1622A">
              <w:rPr>
                <w:rFonts w:ascii="宋体" w:eastAsia="宋体" w:hAnsi="宋体" w:hint="eastAsia"/>
                <w:sz w:val="18"/>
                <w:szCs w:val="18"/>
              </w:rPr>
              <w:t>组合（每组11个浴室</w:t>
            </w:r>
            <w:proofErr w:type="gramStart"/>
            <w:r w:rsidRPr="00C1622A">
              <w:rPr>
                <w:rFonts w:ascii="宋体" w:eastAsia="宋体" w:hAnsi="宋体" w:hint="eastAsia"/>
                <w:sz w:val="18"/>
                <w:szCs w:val="18"/>
              </w:rPr>
              <w:t>凳</w:t>
            </w:r>
            <w:proofErr w:type="gramEnd"/>
            <w:r w:rsidRPr="00C1622A">
              <w:rPr>
                <w:rFonts w:ascii="宋体" w:eastAsia="宋体" w:hAnsi="宋体" w:hint="eastAsia"/>
                <w:sz w:val="18"/>
                <w:szCs w:val="18"/>
              </w:rPr>
              <w:t>），每个浴室</w:t>
            </w:r>
            <w:proofErr w:type="gramStart"/>
            <w:r w:rsidRPr="00C1622A">
              <w:rPr>
                <w:rFonts w:ascii="宋体" w:eastAsia="宋体" w:hAnsi="宋体" w:hint="eastAsia"/>
                <w:sz w:val="18"/>
                <w:szCs w:val="18"/>
              </w:rPr>
              <w:t>凳</w:t>
            </w:r>
            <w:proofErr w:type="gramEnd"/>
            <w:r w:rsidRPr="00C1622A">
              <w:rPr>
                <w:rFonts w:ascii="宋体" w:eastAsia="宋体" w:hAnsi="宋体" w:hint="eastAsia"/>
                <w:sz w:val="18"/>
                <w:szCs w:val="18"/>
              </w:rPr>
              <w:t>1500*400*440；浴室脱脂松木，桑拿实木防腐木材料，加胶榫接，整体加固结构，水性环保油漆</w:t>
            </w:r>
          </w:p>
        </w:tc>
        <w:tc>
          <w:tcPr>
            <w:tcW w:w="3686" w:type="dxa"/>
            <w:vAlign w:val="center"/>
          </w:tcPr>
          <w:p w14:paraId="0A6DEE04" w14:textId="536B5E7D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1622A" w14:paraId="7852E487" w14:textId="3650D74F" w:rsidTr="00C1622A">
        <w:trPr>
          <w:jc w:val="center"/>
        </w:trPr>
        <w:tc>
          <w:tcPr>
            <w:tcW w:w="709" w:type="dxa"/>
            <w:vAlign w:val="center"/>
          </w:tcPr>
          <w:p w14:paraId="0EA4CB3C" w14:textId="518E1433" w:rsidR="00C1622A" w:rsidRDefault="00C1622A" w:rsidP="00C1622A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271" w:type="dxa"/>
            <w:vAlign w:val="center"/>
          </w:tcPr>
          <w:p w14:paraId="6315694D" w14:textId="65441533" w:rsidR="00C1622A" w:rsidRDefault="00C1622A" w:rsidP="00C1622A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1622A">
              <w:rPr>
                <w:rFonts w:ascii="宋体" w:eastAsia="宋体" w:hAnsi="宋体" w:hint="eastAsia"/>
                <w:sz w:val="18"/>
                <w:szCs w:val="18"/>
              </w:rPr>
              <w:t>可移动垃圾桶a</w:t>
            </w:r>
          </w:p>
        </w:tc>
        <w:tc>
          <w:tcPr>
            <w:tcW w:w="1281" w:type="dxa"/>
            <w:vAlign w:val="center"/>
          </w:tcPr>
          <w:p w14:paraId="4775AB21" w14:textId="7004CA7C" w:rsidR="00C1622A" w:rsidRDefault="00C1622A" w:rsidP="00C1622A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3118" w:type="dxa"/>
            <w:vAlign w:val="center"/>
          </w:tcPr>
          <w:p w14:paraId="59559B34" w14:textId="77777777" w:rsidR="00C1622A" w:rsidRPr="00C1622A" w:rsidRDefault="00C1622A" w:rsidP="00C1622A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1622A">
              <w:rPr>
                <w:rFonts w:ascii="宋体" w:eastAsia="宋体" w:hAnsi="宋体" w:hint="eastAsia"/>
                <w:sz w:val="18"/>
                <w:szCs w:val="18"/>
              </w:rPr>
              <w:t>规格尺寸;φ400×360(mm)</w:t>
            </w:r>
          </w:p>
          <w:p w14:paraId="442FEE90" w14:textId="77777777" w:rsidR="00C1622A" w:rsidRPr="00C1622A" w:rsidRDefault="00C1622A" w:rsidP="00C1622A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1622A">
              <w:rPr>
                <w:rFonts w:ascii="宋体" w:eastAsia="宋体" w:hAnsi="宋体" w:hint="eastAsia"/>
                <w:sz w:val="18"/>
                <w:szCs w:val="18"/>
              </w:rPr>
              <w:t>材质说明：不锈钢材质</w:t>
            </w:r>
          </w:p>
          <w:p w14:paraId="2447FA1D" w14:textId="7DDFDE87" w:rsidR="00C1622A" w:rsidRDefault="00C1622A" w:rsidP="00C1622A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1622A">
              <w:rPr>
                <w:rFonts w:ascii="宋体" w:eastAsia="宋体" w:hAnsi="宋体" w:hint="eastAsia"/>
                <w:sz w:val="18"/>
                <w:szCs w:val="18"/>
              </w:rPr>
              <w:t>3、结构及配置：车体底部配有四只聚胺</w:t>
            </w:r>
            <w:proofErr w:type="gramStart"/>
            <w:r w:rsidRPr="00C1622A">
              <w:rPr>
                <w:rFonts w:ascii="宋体" w:eastAsia="宋体" w:hAnsi="宋体" w:hint="eastAsia"/>
                <w:sz w:val="18"/>
                <w:szCs w:val="18"/>
              </w:rPr>
              <w:t>脂静音防</w:t>
            </w:r>
            <w:proofErr w:type="gramEnd"/>
            <w:r w:rsidRPr="00C1622A">
              <w:rPr>
                <w:rFonts w:ascii="宋体" w:eastAsia="宋体" w:hAnsi="宋体" w:hint="eastAsia"/>
                <w:sz w:val="18"/>
                <w:szCs w:val="18"/>
              </w:rPr>
              <w:t>毛发缠绕万向脚轮，带刹车功能</w:t>
            </w:r>
          </w:p>
        </w:tc>
        <w:tc>
          <w:tcPr>
            <w:tcW w:w="3686" w:type="dxa"/>
            <w:vAlign w:val="center"/>
          </w:tcPr>
          <w:p w14:paraId="5660D2F5" w14:textId="34B47DBD" w:rsidR="00C1622A" w:rsidRDefault="00C1622A" w:rsidP="00C1622A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F0C7F">
              <w:rPr>
                <w:noProof/>
              </w:rPr>
              <w:drawing>
                <wp:inline distT="0" distB="0" distL="0" distR="0" wp14:anchorId="1361EBA9" wp14:editId="408E7893">
                  <wp:extent cx="1531620" cy="1623060"/>
                  <wp:effectExtent l="0" t="0" r="0" b="0"/>
                  <wp:docPr id="6" name="图片 6" descr="1dddcdee97d80a2731ee85fb1d352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" descr="1dddcdee97d80a2731ee85fb1d352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856" b="84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22A" w14:paraId="78E1C348" w14:textId="77777777" w:rsidTr="00C1622A">
        <w:trPr>
          <w:jc w:val="center"/>
        </w:trPr>
        <w:tc>
          <w:tcPr>
            <w:tcW w:w="709" w:type="dxa"/>
            <w:vAlign w:val="center"/>
          </w:tcPr>
          <w:p w14:paraId="4FAC7A94" w14:textId="40C70268" w:rsidR="00C1622A" w:rsidRDefault="004D7B46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271" w:type="dxa"/>
            <w:vAlign w:val="center"/>
          </w:tcPr>
          <w:p w14:paraId="26E75F4D" w14:textId="68E5B674" w:rsidR="00C1622A" w:rsidRDefault="00C1622A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C1622A">
              <w:rPr>
                <w:rFonts w:ascii="宋体" w:eastAsia="宋体" w:hAnsi="宋体" w:hint="eastAsia"/>
                <w:sz w:val="18"/>
                <w:szCs w:val="18"/>
              </w:rPr>
              <w:t>可移动垃圾桶b</w:t>
            </w:r>
          </w:p>
        </w:tc>
        <w:tc>
          <w:tcPr>
            <w:tcW w:w="1281" w:type="dxa"/>
            <w:vAlign w:val="center"/>
          </w:tcPr>
          <w:p w14:paraId="153FD728" w14:textId="711B32C4" w:rsidR="00C1622A" w:rsidRDefault="00C1622A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bookmarkStart w:id="0" w:name="_GoBack"/>
            <w:bookmarkEnd w:id="0"/>
            <w:r>
              <w:rPr>
                <w:rFonts w:ascii="宋体" w:eastAsia="宋体" w:hAnsi="宋体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3118" w:type="dxa"/>
            <w:vAlign w:val="center"/>
          </w:tcPr>
          <w:p w14:paraId="5175F76F" w14:textId="77777777" w:rsidR="00C1622A" w:rsidRPr="00C1622A" w:rsidRDefault="00C1622A" w:rsidP="00C1622A">
            <w:pPr>
              <w:widowControl/>
              <w:jc w:val="left"/>
              <w:textAlignment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C1622A">
              <w:rPr>
                <w:rFonts w:ascii="宋体" w:eastAsia="宋体" w:hAnsi="宋体" w:hint="eastAsia"/>
                <w:sz w:val="18"/>
                <w:szCs w:val="18"/>
              </w:rPr>
              <w:t>1、规格尺寸;</w:t>
            </w:r>
            <w:proofErr w:type="gramStart"/>
            <w:r w:rsidRPr="00C1622A">
              <w:rPr>
                <w:rFonts w:ascii="宋体" w:eastAsia="宋体" w:hAnsi="宋体" w:hint="eastAsia"/>
                <w:sz w:val="18"/>
                <w:szCs w:val="18"/>
              </w:rPr>
              <w:t>400×400×</w:t>
            </w:r>
            <w:proofErr w:type="gramEnd"/>
            <w:r w:rsidRPr="00C1622A">
              <w:rPr>
                <w:rFonts w:ascii="宋体" w:eastAsia="宋体" w:hAnsi="宋体" w:hint="eastAsia"/>
                <w:sz w:val="18"/>
                <w:szCs w:val="18"/>
              </w:rPr>
              <w:t>600（mm）</w:t>
            </w:r>
          </w:p>
          <w:p w14:paraId="35A2445A" w14:textId="77777777" w:rsidR="00C1622A" w:rsidRPr="00C1622A" w:rsidRDefault="00C1622A" w:rsidP="00C1622A">
            <w:pPr>
              <w:widowControl/>
              <w:jc w:val="left"/>
              <w:textAlignment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C1622A">
              <w:rPr>
                <w:rFonts w:ascii="宋体" w:eastAsia="宋体" w:hAnsi="宋体" w:hint="eastAsia"/>
                <w:sz w:val="18"/>
                <w:szCs w:val="18"/>
              </w:rPr>
              <w:t>2、材质说明：不锈钢材质</w:t>
            </w:r>
          </w:p>
          <w:p w14:paraId="4D2DC643" w14:textId="2D25012B" w:rsidR="00C1622A" w:rsidRPr="00106937" w:rsidRDefault="00C1622A" w:rsidP="00C1622A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C1622A">
              <w:rPr>
                <w:rFonts w:ascii="宋体" w:eastAsia="宋体" w:hAnsi="宋体" w:hint="eastAsia"/>
                <w:sz w:val="18"/>
                <w:szCs w:val="18"/>
              </w:rPr>
              <w:t>3、结构及配置：车体底部配有四只Φ100mm聚胺</w:t>
            </w:r>
            <w:proofErr w:type="gramStart"/>
            <w:r w:rsidRPr="00C1622A">
              <w:rPr>
                <w:rFonts w:ascii="宋体" w:eastAsia="宋体" w:hAnsi="宋体" w:hint="eastAsia"/>
                <w:sz w:val="18"/>
                <w:szCs w:val="18"/>
              </w:rPr>
              <w:t>脂静音防</w:t>
            </w:r>
            <w:proofErr w:type="gramEnd"/>
            <w:r w:rsidRPr="00C1622A">
              <w:rPr>
                <w:rFonts w:ascii="宋体" w:eastAsia="宋体" w:hAnsi="宋体" w:hint="eastAsia"/>
                <w:sz w:val="18"/>
                <w:szCs w:val="18"/>
              </w:rPr>
              <w:t>毛发缠绕万向脚轮.带刹车功能</w:t>
            </w:r>
          </w:p>
        </w:tc>
        <w:tc>
          <w:tcPr>
            <w:tcW w:w="3686" w:type="dxa"/>
            <w:vAlign w:val="center"/>
          </w:tcPr>
          <w:p w14:paraId="701BE309" w14:textId="3754AF72" w:rsidR="00C1622A" w:rsidRPr="009D2FAA" w:rsidRDefault="00C1622A" w:rsidP="00106937">
            <w:pPr>
              <w:spacing w:after="2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CCC2D6" wp14:editId="3573D239">
                  <wp:extent cx="1621790" cy="1176655"/>
                  <wp:effectExtent l="0" t="0" r="0" b="444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22A" w14:paraId="3A6C9D7B" w14:textId="77777777" w:rsidTr="00C1622A">
        <w:trPr>
          <w:jc w:val="center"/>
        </w:trPr>
        <w:tc>
          <w:tcPr>
            <w:tcW w:w="709" w:type="dxa"/>
            <w:vAlign w:val="center"/>
          </w:tcPr>
          <w:p w14:paraId="5EE2B327" w14:textId="2DB42906" w:rsidR="00C1622A" w:rsidRDefault="004D7B46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271" w:type="dxa"/>
            <w:vAlign w:val="center"/>
          </w:tcPr>
          <w:p w14:paraId="39FFBEED" w14:textId="5AE37F7D" w:rsidR="00C1622A" w:rsidRDefault="00C1622A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C1622A">
              <w:rPr>
                <w:rFonts w:ascii="宋体" w:eastAsia="宋体" w:hAnsi="宋体" w:hint="eastAsia"/>
                <w:sz w:val="18"/>
                <w:szCs w:val="18"/>
              </w:rPr>
              <w:t>双筒垃圾桶a</w:t>
            </w:r>
          </w:p>
        </w:tc>
        <w:tc>
          <w:tcPr>
            <w:tcW w:w="1281" w:type="dxa"/>
            <w:vAlign w:val="center"/>
          </w:tcPr>
          <w:p w14:paraId="234C692F" w14:textId="7C844121" w:rsidR="00C1622A" w:rsidRDefault="00C1622A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C1622A">
              <w:rPr>
                <w:rFonts w:ascii="宋体" w:eastAsia="宋体" w:hAnsi="宋体"/>
                <w:sz w:val="18"/>
                <w:szCs w:val="18"/>
              </w:rPr>
              <w:t>100</w:t>
            </w:r>
            <w:r w:rsidRPr="00C1622A">
              <w:rPr>
                <w:rFonts w:ascii="宋体" w:eastAsia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3118" w:type="dxa"/>
            <w:vAlign w:val="center"/>
          </w:tcPr>
          <w:p w14:paraId="456BF6CE" w14:textId="24615B22" w:rsidR="00C1622A" w:rsidRPr="00106937" w:rsidRDefault="00C1622A" w:rsidP="00106937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C1622A">
              <w:rPr>
                <w:rFonts w:ascii="宋体" w:eastAsia="宋体" w:hAnsi="宋体" w:hint="eastAsia"/>
                <w:sz w:val="18"/>
                <w:szCs w:val="18"/>
              </w:rPr>
              <w:t>58×33×88（cm）不锈钢材质</w:t>
            </w:r>
          </w:p>
        </w:tc>
        <w:tc>
          <w:tcPr>
            <w:tcW w:w="3686" w:type="dxa"/>
            <w:vAlign w:val="center"/>
          </w:tcPr>
          <w:p w14:paraId="59E828A8" w14:textId="254C1FE9" w:rsidR="00C1622A" w:rsidRPr="009D2FAA" w:rsidRDefault="00C1622A" w:rsidP="00106937">
            <w:pPr>
              <w:spacing w:after="20"/>
              <w:jc w:val="center"/>
              <w:rPr>
                <w:noProof/>
              </w:rPr>
            </w:pPr>
            <w:r w:rsidRPr="00EF0C7F">
              <w:rPr>
                <w:noProof/>
              </w:rPr>
              <w:drawing>
                <wp:inline distT="0" distB="0" distL="0" distR="0" wp14:anchorId="50D2EB92" wp14:editId="3C4E5CD5">
                  <wp:extent cx="1249680" cy="1348740"/>
                  <wp:effectExtent l="0" t="0" r="7620" b="3810"/>
                  <wp:docPr id="8" name="图片 8" descr="87e9771493bbfbbd1e60dbf1d532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87e9771493bbfbbd1e60dbf1d5325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22A" w14:paraId="65946D9D" w14:textId="77777777" w:rsidTr="00C1622A">
        <w:trPr>
          <w:jc w:val="center"/>
        </w:trPr>
        <w:tc>
          <w:tcPr>
            <w:tcW w:w="709" w:type="dxa"/>
            <w:vAlign w:val="center"/>
          </w:tcPr>
          <w:p w14:paraId="432BA125" w14:textId="73968B77" w:rsidR="00C1622A" w:rsidRDefault="004D7B46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>7</w:t>
            </w:r>
          </w:p>
        </w:tc>
        <w:tc>
          <w:tcPr>
            <w:tcW w:w="1271" w:type="dxa"/>
            <w:vAlign w:val="center"/>
          </w:tcPr>
          <w:p w14:paraId="7BD1E6FF" w14:textId="7499700B" w:rsidR="00C1622A" w:rsidRDefault="00C1622A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C1622A">
              <w:rPr>
                <w:rFonts w:ascii="宋体" w:eastAsia="宋体" w:hAnsi="宋体" w:hint="eastAsia"/>
                <w:sz w:val="18"/>
                <w:szCs w:val="18"/>
              </w:rPr>
              <w:t>双筒垃圾桶b</w:t>
            </w:r>
          </w:p>
        </w:tc>
        <w:tc>
          <w:tcPr>
            <w:tcW w:w="1281" w:type="dxa"/>
            <w:vAlign w:val="center"/>
          </w:tcPr>
          <w:p w14:paraId="3E97CDAE" w14:textId="585DB37C" w:rsidR="00C1622A" w:rsidRDefault="00C1622A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C1622A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1622A">
              <w:rPr>
                <w:rFonts w:ascii="宋体" w:eastAsia="宋体" w:hAnsi="宋体"/>
                <w:sz w:val="18"/>
                <w:szCs w:val="18"/>
              </w:rPr>
              <w:t>5</w:t>
            </w:r>
            <w:r w:rsidRPr="00C1622A">
              <w:rPr>
                <w:rFonts w:ascii="宋体" w:eastAsia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3118" w:type="dxa"/>
            <w:vAlign w:val="center"/>
          </w:tcPr>
          <w:p w14:paraId="60BA6E97" w14:textId="43396EEC" w:rsidR="00C1622A" w:rsidRPr="00106937" w:rsidRDefault="00C1622A" w:rsidP="00106937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C1622A">
              <w:rPr>
                <w:rFonts w:ascii="宋体" w:eastAsia="宋体" w:hAnsi="宋体" w:hint="eastAsia"/>
                <w:sz w:val="18"/>
                <w:szCs w:val="18"/>
              </w:rPr>
              <w:t>100×40×100（cm）不锈钢材质</w:t>
            </w:r>
          </w:p>
        </w:tc>
        <w:tc>
          <w:tcPr>
            <w:tcW w:w="3686" w:type="dxa"/>
            <w:vAlign w:val="center"/>
          </w:tcPr>
          <w:p w14:paraId="6B3183A6" w14:textId="439C65FB" w:rsidR="00C1622A" w:rsidRPr="009D2FAA" w:rsidRDefault="00C1622A" w:rsidP="00106937">
            <w:pPr>
              <w:spacing w:after="20"/>
              <w:jc w:val="center"/>
              <w:rPr>
                <w:noProof/>
              </w:rPr>
            </w:pPr>
            <w:r w:rsidRPr="00EF0C7F">
              <w:rPr>
                <w:noProof/>
              </w:rPr>
              <w:drawing>
                <wp:inline distT="0" distB="0" distL="0" distR="0" wp14:anchorId="73A5AC3B" wp14:editId="3D9621D3">
                  <wp:extent cx="1531620" cy="1379220"/>
                  <wp:effectExtent l="0" t="0" r="0" b="0"/>
                  <wp:docPr id="9" name="图片 9" descr="f42284440f17ee25752b453ea361d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f42284440f17ee25752b453ea361d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124" b="14336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31620" cy="137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B46" w14:paraId="39DC9761" w14:textId="77777777" w:rsidTr="00C1622A">
        <w:trPr>
          <w:jc w:val="center"/>
        </w:trPr>
        <w:tc>
          <w:tcPr>
            <w:tcW w:w="709" w:type="dxa"/>
            <w:vMerge w:val="restart"/>
            <w:vAlign w:val="center"/>
          </w:tcPr>
          <w:p w14:paraId="6003641A" w14:textId="71714E96" w:rsidR="004D7B46" w:rsidRDefault="004D7B46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271" w:type="dxa"/>
            <w:vMerge w:val="restart"/>
            <w:vAlign w:val="center"/>
          </w:tcPr>
          <w:p w14:paraId="7D243646" w14:textId="53C6F4F8" w:rsidR="004D7B46" w:rsidRPr="00C1622A" w:rsidRDefault="004D7B46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4D7B46">
              <w:rPr>
                <w:rFonts w:ascii="宋体" w:eastAsia="宋体" w:hAnsi="宋体" w:hint="eastAsia"/>
                <w:sz w:val="18"/>
                <w:szCs w:val="18"/>
              </w:rPr>
              <w:t>垃圾分类组合桶</w:t>
            </w:r>
          </w:p>
        </w:tc>
        <w:tc>
          <w:tcPr>
            <w:tcW w:w="1281" w:type="dxa"/>
            <w:vAlign w:val="center"/>
          </w:tcPr>
          <w:p w14:paraId="71430CCB" w14:textId="128C9629" w:rsidR="004D7B46" w:rsidRPr="00C1622A" w:rsidRDefault="004D7B46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9套</w:t>
            </w:r>
          </w:p>
        </w:tc>
        <w:tc>
          <w:tcPr>
            <w:tcW w:w="3118" w:type="dxa"/>
            <w:vAlign w:val="center"/>
          </w:tcPr>
          <w:p w14:paraId="344EC135" w14:textId="1A0F4415" w:rsidR="004D7B46" w:rsidRPr="00C1622A" w:rsidRDefault="004D7B46" w:rsidP="00106937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D7B46">
              <w:rPr>
                <w:rFonts w:ascii="宋体" w:eastAsia="宋体" w:hAnsi="宋体" w:hint="eastAsia"/>
                <w:sz w:val="18"/>
                <w:szCs w:val="18"/>
              </w:rPr>
              <w:t>660L（带轮）（黄色、灰色、蓝色、红色各1个）</w:t>
            </w:r>
          </w:p>
        </w:tc>
        <w:tc>
          <w:tcPr>
            <w:tcW w:w="3686" w:type="dxa"/>
            <w:vAlign w:val="center"/>
          </w:tcPr>
          <w:p w14:paraId="4C56D2AA" w14:textId="77777777" w:rsidR="004D7B46" w:rsidRPr="00EF0C7F" w:rsidRDefault="004D7B46" w:rsidP="00106937">
            <w:pPr>
              <w:spacing w:after="20"/>
              <w:jc w:val="center"/>
              <w:rPr>
                <w:noProof/>
              </w:rPr>
            </w:pPr>
          </w:p>
        </w:tc>
      </w:tr>
      <w:tr w:rsidR="004D7B46" w14:paraId="3272CC6D" w14:textId="77777777" w:rsidTr="00C1622A">
        <w:trPr>
          <w:jc w:val="center"/>
        </w:trPr>
        <w:tc>
          <w:tcPr>
            <w:tcW w:w="709" w:type="dxa"/>
            <w:vMerge/>
            <w:vAlign w:val="center"/>
          </w:tcPr>
          <w:p w14:paraId="6573D941" w14:textId="77777777" w:rsidR="004D7B46" w:rsidRDefault="004D7B46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271" w:type="dxa"/>
            <w:vMerge/>
            <w:vAlign w:val="center"/>
          </w:tcPr>
          <w:p w14:paraId="2862919E" w14:textId="77777777" w:rsidR="004D7B46" w:rsidRPr="00C1622A" w:rsidRDefault="004D7B46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68792FAA" w14:textId="02628958" w:rsidR="004D7B46" w:rsidRPr="00C1622A" w:rsidRDefault="004D7B46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6套</w:t>
            </w:r>
          </w:p>
        </w:tc>
        <w:tc>
          <w:tcPr>
            <w:tcW w:w="3118" w:type="dxa"/>
            <w:vAlign w:val="center"/>
          </w:tcPr>
          <w:p w14:paraId="0C2681B9" w14:textId="303541B8" w:rsidR="004D7B46" w:rsidRPr="00C1622A" w:rsidRDefault="004D7B46" w:rsidP="00106937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D7B46">
              <w:rPr>
                <w:rFonts w:ascii="宋体" w:eastAsia="宋体" w:hAnsi="宋体" w:hint="eastAsia"/>
                <w:sz w:val="18"/>
                <w:szCs w:val="18"/>
              </w:rPr>
              <w:t>120L套（红色、灰色、蓝色、绿色各1个）</w:t>
            </w:r>
          </w:p>
        </w:tc>
        <w:tc>
          <w:tcPr>
            <w:tcW w:w="3686" w:type="dxa"/>
            <w:vAlign w:val="center"/>
          </w:tcPr>
          <w:p w14:paraId="3C4B5E70" w14:textId="77777777" w:rsidR="004D7B46" w:rsidRPr="00EF0C7F" w:rsidRDefault="004D7B46" w:rsidP="00106937">
            <w:pPr>
              <w:spacing w:after="20"/>
              <w:jc w:val="center"/>
              <w:rPr>
                <w:noProof/>
              </w:rPr>
            </w:pPr>
          </w:p>
        </w:tc>
      </w:tr>
      <w:tr w:rsidR="004D7B46" w14:paraId="0B8498BA" w14:textId="77777777" w:rsidTr="00C1622A">
        <w:trPr>
          <w:jc w:val="center"/>
        </w:trPr>
        <w:tc>
          <w:tcPr>
            <w:tcW w:w="709" w:type="dxa"/>
            <w:vMerge/>
            <w:vAlign w:val="center"/>
          </w:tcPr>
          <w:p w14:paraId="3FFF65CA" w14:textId="77777777" w:rsidR="004D7B46" w:rsidRDefault="004D7B46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271" w:type="dxa"/>
            <w:vMerge/>
            <w:vAlign w:val="center"/>
          </w:tcPr>
          <w:p w14:paraId="43F0BDA4" w14:textId="77777777" w:rsidR="004D7B46" w:rsidRPr="00C1622A" w:rsidRDefault="004D7B46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05A80C75" w14:textId="6346A460" w:rsidR="004D7B46" w:rsidRPr="00C1622A" w:rsidRDefault="004D7B46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/>
                <w:sz w:val="18"/>
                <w:szCs w:val="18"/>
              </w:rPr>
              <w:t>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3118" w:type="dxa"/>
            <w:vAlign w:val="center"/>
          </w:tcPr>
          <w:p w14:paraId="1AF289BF" w14:textId="26E90DF6" w:rsidR="004D7B46" w:rsidRPr="00C1622A" w:rsidRDefault="004D7B46" w:rsidP="00106937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D7B46">
              <w:rPr>
                <w:rFonts w:ascii="宋体" w:eastAsia="宋体" w:hAnsi="宋体" w:hint="eastAsia"/>
                <w:sz w:val="18"/>
                <w:szCs w:val="18"/>
              </w:rPr>
              <w:t>55L灰色垃圾桶</w:t>
            </w:r>
          </w:p>
        </w:tc>
        <w:tc>
          <w:tcPr>
            <w:tcW w:w="3686" w:type="dxa"/>
            <w:vAlign w:val="center"/>
          </w:tcPr>
          <w:p w14:paraId="659B226D" w14:textId="77777777" w:rsidR="004D7B46" w:rsidRPr="00EF0C7F" w:rsidRDefault="004D7B46" w:rsidP="00106937">
            <w:pPr>
              <w:spacing w:after="20"/>
              <w:jc w:val="center"/>
              <w:rPr>
                <w:noProof/>
              </w:rPr>
            </w:pPr>
          </w:p>
        </w:tc>
      </w:tr>
      <w:tr w:rsidR="004D7B46" w14:paraId="3EF95959" w14:textId="77777777" w:rsidTr="00C1622A">
        <w:trPr>
          <w:jc w:val="center"/>
        </w:trPr>
        <w:tc>
          <w:tcPr>
            <w:tcW w:w="709" w:type="dxa"/>
            <w:vAlign w:val="center"/>
          </w:tcPr>
          <w:p w14:paraId="74DE0576" w14:textId="7EE57B94" w:rsidR="004D7B46" w:rsidRDefault="004D7B46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271" w:type="dxa"/>
            <w:vAlign w:val="center"/>
          </w:tcPr>
          <w:p w14:paraId="04846E51" w14:textId="69097ADC" w:rsidR="004D7B46" w:rsidRPr="00C1622A" w:rsidRDefault="004D7B46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三人位园林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椅</w:t>
            </w:r>
          </w:p>
        </w:tc>
        <w:tc>
          <w:tcPr>
            <w:tcW w:w="1281" w:type="dxa"/>
            <w:vAlign w:val="center"/>
          </w:tcPr>
          <w:p w14:paraId="6788C302" w14:textId="3691C1CE" w:rsidR="004D7B46" w:rsidRDefault="004D7B46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3118" w:type="dxa"/>
            <w:vAlign w:val="center"/>
          </w:tcPr>
          <w:p w14:paraId="04AE1CAA" w14:textId="27A966B6" w:rsidR="004D7B46" w:rsidRPr="004D7B46" w:rsidRDefault="004D7B46" w:rsidP="00106937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D7B46">
              <w:rPr>
                <w:rFonts w:ascii="宋体" w:eastAsia="宋体" w:hAnsi="宋体" w:hint="eastAsia"/>
                <w:sz w:val="18"/>
                <w:szCs w:val="18"/>
              </w:rPr>
              <w:t>优质金属架，精细喷漆，不生锈，座椅材质采用防腐木</w:t>
            </w:r>
          </w:p>
        </w:tc>
        <w:tc>
          <w:tcPr>
            <w:tcW w:w="3686" w:type="dxa"/>
            <w:vAlign w:val="center"/>
          </w:tcPr>
          <w:p w14:paraId="268E5FAE" w14:textId="4B00FB72" w:rsidR="004D7B46" w:rsidRPr="00EF0C7F" w:rsidRDefault="004D7B46" w:rsidP="00106937">
            <w:pPr>
              <w:spacing w:after="20"/>
              <w:jc w:val="center"/>
              <w:rPr>
                <w:noProof/>
              </w:rPr>
            </w:pPr>
            <w:r w:rsidRPr="00EF0C7F">
              <w:rPr>
                <w:noProof/>
              </w:rPr>
              <w:drawing>
                <wp:inline distT="0" distB="0" distL="0" distR="0" wp14:anchorId="3168F31A" wp14:editId="31B01421">
                  <wp:extent cx="1554480" cy="1242060"/>
                  <wp:effectExtent l="0" t="0" r="762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9" t="18530" b="16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AEF59B" w14:textId="3899A5A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10104D0C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106937">
        <w:rPr>
          <w:rFonts w:ascii="宋体" w:eastAsia="宋体" w:hAnsi="宋体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106937">
        <w:rPr>
          <w:rFonts w:ascii="宋体" w:eastAsia="宋体" w:hAnsi="宋体"/>
          <w:sz w:val="18"/>
          <w:szCs w:val="18"/>
        </w:rPr>
        <w:t>9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106937">
        <w:rPr>
          <w:rFonts w:ascii="宋体" w:eastAsia="宋体" w:hAnsi="宋体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106937">
        <w:rPr>
          <w:rFonts w:ascii="宋体" w:eastAsia="宋体" w:hAnsi="宋体" w:hint="eastAsia"/>
          <w:sz w:val="18"/>
          <w:szCs w:val="18"/>
        </w:rPr>
        <w:t>1</w:t>
      </w:r>
      <w:r w:rsidR="00106937">
        <w:rPr>
          <w:rFonts w:ascii="宋体" w:eastAsia="宋体" w:hAnsi="宋体"/>
          <w:sz w:val="18"/>
          <w:szCs w:val="18"/>
        </w:rPr>
        <w:t>5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7AF65474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106937">
        <w:rPr>
          <w:rFonts w:ascii="宋体" w:eastAsia="宋体" w:hAnsi="宋体"/>
          <w:sz w:val="18"/>
          <w:szCs w:val="18"/>
        </w:rPr>
        <w:t>8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106937">
        <w:rPr>
          <w:rFonts w:ascii="宋体" w:eastAsia="宋体" w:hAnsi="宋体"/>
          <w:sz w:val="18"/>
          <w:szCs w:val="18"/>
        </w:rPr>
        <w:t>16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12107C27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364F43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5C95EE2A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2C2DA4">
        <w:rPr>
          <w:rFonts w:ascii="宋体" w:eastAsia="宋体" w:hAnsi="宋体" w:hint="eastAsia"/>
          <w:sz w:val="18"/>
          <w:szCs w:val="18"/>
        </w:rPr>
        <w:t>；非生产企业提供生产企业全套资质及授权；</w:t>
      </w:r>
    </w:p>
    <w:p w14:paraId="507585E1" w14:textId="6F890399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1" w:name="_Hlk116888260"/>
      <w:bookmarkStart w:id="2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ED234A8" w14:textId="0A7CE4DD" w:rsidR="002C2DA4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F17B5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2C2DA4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2C2DA4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37BEF86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2C2DA4">
        <w:rPr>
          <w:rFonts w:ascii="宋体" w:eastAsia="宋体" w:hAnsi="宋体"/>
          <w:color w:val="000000"/>
          <w:sz w:val="18"/>
          <w:szCs w:val="18"/>
        </w:rPr>
        <w:t>6</w:t>
      </w:r>
      <w:r w:rsidR="00FC51B4">
        <w:rPr>
          <w:rFonts w:ascii="宋体" w:eastAsia="宋体" w:hAnsi="宋体"/>
          <w:color w:val="000000"/>
          <w:sz w:val="18"/>
          <w:szCs w:val="18"/>
        </w:rPr>
        <w:t>8</w:t>
      </w:r>
      <w:r w:rsidR="00106937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20B5C0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106937">
        <w:rPr>
          <w:rFonts w:ascii="宋体" w:eastAsia="宋体" w:hAnsi="宋体"/>
          <w:sz w:val="18"/>
          <w:szCs w:val="18"/>
        </w:rPr>
        <w:t>8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106937">
        <w:rPr>
          <w:rFonts w:ascii="宋体" w:eastAsia="宋体" w:hAnsi="宋体"/>
          <w:sz w:val="18"/>
          <w:szCs w:val="18"/>
        </w:rPr>
        <w:t>9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34767" w14:textId="77777777" w:rsidR="00E114E9" w:rsidRDefault="00E114E9" w:rsidP="00250272">
      <w:r>
        <w:separator/>
      </w:r>
    </w:p>
  </w:endnote>
  <w:endnote w:type="continuationSeparator" w:id="0">
    <w:p w14:paraId="63D34855" w14:textId="77777777" w:rsidR="00E114E9" w:rsidRDefault="00E114E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16A8B" w14:textId="77777777" w:rsidR="00E114E9" w:rsidRDefault="00E114E9" w:rsidP="00250272">
      <w:r>
        <w:separator/>
      </w:r>
    </w:p>
  </w:footnote>
  <w:footnote w:type="continuationSeparator" w:id="0">
    <w:p w14:paraId="2154C8AB" w14:textId="77777777" w:rsidR="00E114E9" w:rsidRDefault="00E114E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9D5DF6"/>
    <w:multiLevelType w:val="hybridMultilevel"/>
    <w:tmpl w:val="E592C8FE"/>
    <w:lvl w:ilvl="0" w:tplc="6EA2B1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F14B6E"/>
    <w:multiLevelType w:val="hybridMultilevel"/>
    <w:tmpl w:val="89480BF4"/>
    <w:lvl w:ilvl="0" w:tplc="61D0DE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6944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06937"/>
    <w:rsid w:val="001544B0"/>
    <w:rsid w:val="0015529B"/>
    <w:rsid w:val="00155D87"/>
    <w:rsid w:val="00161D56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64F43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60E2D"/>
    <w:rsid w:val="00491035"/>
    <w:rsid w:val="004C2D22"/>
    <w:rsid w:val="004D7B46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B66AD"/>
    <w:rsid w:val="007E08E2"/>
    <w:rsid w:val="007E4C50"/>
    <w:rsid w:val="007F27D8"/>
    <w:rsid w:val="00830D60"/>
    <w:rsid w:val="00830E4F"/>
    <w:rsid w:val="00837DAE"/>
    <w:rsid w:val="008535EB"/>
    <w:rsid w:val="008544D5"/>
    <w:rsid w:val="00861886"/>
    <w:rsid w:val="0087120D"/>
    <w:rsid w:val="00896DBE"/>
    <w:rsid w:val="008B5204"/>
    <w:rsid w:val="008B7581"/>
    <w:rsid w:val="008C264A"/>
    <w:rsid w:val="008F4E86"/>
    <w:rsid w:val="00903309"/>
    <w:rsid w:val="009060D0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7708B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BC59F8"/>
    <w:rsid w:val="00BD7848"/>
    <w:rsid w:val="00C1622A"/>
    <w:rsid w:val="00C37FA3"/>
    <w:rsid w:val="00C41610"/>
    <w:rsid w:val="00C41F6E"/>
    <w:rsid w:val="00C725AB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114E9"/>
    <w:rsid w:val="00E368E5"/>
    <w:rsid w:val="00E4135B"/>
    <w:rsid w:val="00E41827"/>
    <w:rsid w:val="00E47698"/>
    <w:rsid w:val="00E778A1"/>
    <w:rsid w:val="00E91990"/>
    <w:rsid w:val="00ED049C"/>
    <w:rsid w:val="00F35B5A"/>
    <w:rsid w:val="00F41A7A"/>
    <w:rsid w:val="00F5172C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40</cp:revision>
  <cp:lastPrinted>2022-09-22T05:53:00Z</cp:lastPrinted>
  <dcterms:created xsi:type="dcterms:W3CDTF">2022-10-12T03:26:00Z</dcterms:created>
  <dcterms:modified xsi:type="dcterms:W3CDTF">2023-08-09T08:10:00Z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