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9A" w:rsidRDefault="00924841">
      <w:pPr>
        <w:widowControl/>
        <w:spacing w:before="100" w:beforeAutospacing="1" w:after="100" w:afterAutospacing="1"/>
        <w:jc w:val="center"/>
        <w:rPr>
          <w:rFonts w:cs="宋体" w:hint="eastAsia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E1B7E" w:rsidRPr="00BE1B7E">
        <w:rPr>
          <w:rFonts w:cs="宋体" w:hint="eastAsia"/>
          <w:b/>
          <w:kern w:val="0"/>
          <w:sz w:val="28"/>
        </w:rPr>
        <w:t>检验科</w:t>
      </w:r>
      <w:r w:rsidRPr="00924841">
        <w:rPr>
          <w:rFonts w:cs="宋体" w:hint="eastAsia"/>
          <w:b/>
          <w:kern w:val="0"/>
          <w:sz w:val="28"/>
        </w:rPr>
        <w:t>甲醇（质谱级）</w:t>
      </w:r>
      <w:r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BE1B7E" w:rsidRDefault="00924841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  <w:lang w:eastAsia="zh-Hans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 w:hint="eastAsia"/>
          <w:color w:val="FF0000"/>
          <w:kern w:val="0"/>
          <w:sz w:val="28"/>
        </w:rPr>
        <w:t>2023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5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召开的北京大学第一医院</w:t>
      </w:r>
      <w:r w:rsidR="00BE1B7E" w:rsidRPr="00BE1B7E">
        <w:rPr>
          <w:rFonts w:cs="宋体" w:hint="eastAsia"/>
          <w:kern w:val="0"/>
          <w:sz w:val="28"/>
        </w:rPr>
        <w:t>检验科</w:t>
      </w:r>
      <w:r w:rsidRPr="00924841">
        <w:rPr>
          <w:rFonts w:cs="宋体" w:hint="eastAsia"/>
          <w:kern w:val="0"/>
          <w:sz w:val="28"/>
        </w:rPr>
        <w:t>甲醇（质谱级）</w:t>
      </w:r>
      <w:r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Pr="00924841">
        <w:rPr>
          <w:rFonts w:cs="宋体" w:hint="eastAsia"/>
          <w:kern w:val="0"/>
          <w:sz w:val="28"/>
          <w:lang w:eastAsia="zh-Hans"/>
        </w:rPr>
        <w:t>北京伊诺凯科技有限公司</w:t>
      </w:r>
      <w:r w:rsidR="00BE1B7E">
        <w:rPr>
          <w:rFonts w:cs="宋体" w:hint="eastAsia"/>
          <w:kern w:val="0"/>
          <w:sz w:val="28"/>
          <w:lang w:eastAsia="zh-Hans"/>
        </w:rPr>
        <w:t>。</w:t>
      </w:r>
    </w:p>
    <w:p w:rsidR="00C25C9A" w:rsidRDefault="00924841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日—</w:t>
      </w:r>
      <w:r>
        <w:rPr>
          <w:rFonts w:cs="宋体" w:hint="eastAsia"/>
          <w:color w:val="FF0000"/>
          <w:kern w:val="0"/>
          <w:sz w:val="28"/>
        </w:rPr>
        <w:t>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 w:rsidR="00BE1B7E">
        <w:rPr>
          <w:rFonts w:cs="宋体"/>
          <w:color w:val="FF0000"/>
          <w:kern w:val="0"/>
          <w:sz w:val="28"/>
        </w:rPr>
        <w:t>22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。</w:t>
      </w:r>
    </w:p>
    <w:p w:rsidR="00C25C9A" w:rsidRDefault="00C25C9A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25C9A" w:rsidRDefault="00924841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C25C9A" w:rsidRDefault="00924841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color w:val="FF0000"/>
          <w:kern w:val="0"/>
          <w:sz w:val="28"/>
        </w:rPr>
        <w:t xml:space="preserve"> </w:t>
      </w:r>
      <w:r>
        <w:rPr>
          <w:rFonts w:cs="宋体" w:hint="eastAsia"/>
          <w:kern w:val="0"/>
          <w:sz w:val="28"/>
        </w:rPr>
        <w:t xml:space="preserve">   </w:t>
      </w:r>
    </w:p>
    <w:p w:rsidR="00C25C9A" w:rsidRDefault="00924841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C25C9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04F676A"/>
    <w:rsid w:val="F95B27C0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24841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BE1B7E"/>
    <w:rsid w:val="00C04E89"/>
    <w:rsid w:val="00C07BCA"/>
    <w:rsid w:val="00C25C9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51E3290"/>
    <w:rsid w:val="3AFDD4F8"/>
    <w:rsid w:val="3DF246FE"/>
    <w:rsid w:val="3E1D09BB"/>
    <w:rsid w:val="4E6C73CD"/>
    <w:rsid w:val="574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69B3"/>
  <w15:docId w15:val="{113BA598-EC1C-4C60-91DC-7389C816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2021-03-31T10:21:00Z</cp:lastPrinted>
  <dcterms:created xsi:type="dcterms:W3CDTF">2023-08-17T08:59:00Z</dcterms:created>
  <dcterms:modified xsi:type="dcterms:W3CDTF">2023-08-17T08:59:00Z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6698D15F70CC5C25A0FED9642B708082_43</vt:lpwstr>
  </property>
</Properties>
</file>