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F10296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E4A59" w:rsidRPr="002E4A59">
        <w:rPr>
          <w:rFonts w:ascii="宋体" w:eastAsia="宋体" w:hAnsi="宋体" w:hint="eastAsia"/>
          <w:b/>
          <w:color w:val="000000"/>
          <w:sz w:val="18"/>
          <w:szCs w:val="18"/>
        </w:rPr>
        <w:t>科研处细胞计数</w:t>
      </w:r>
      <w:proofErr w:type="gramStart"/>
      <w:r w:rsidR="002E4A59" w:rsidRPr="002E4A59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A10B5C6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2E4A59" w:rsidRPr="002E4A59">
        <w:rPr>
          <w:rFonts w:ascii="宋体" w:eastAsia="宋体" w:hAnsi="宋体" w:hint="eastAsia"/>
          <w:sz w:val="18"/>
          <w:szCs w:val="18"/>
        </w:rPr>
        <w:t>科研处细胞计数仪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F6D7883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F950F8">
        <w:rPr>
          <w:rFonts w:ascii="宋体" w:eastAsia="宋体" w:hAnsi="宋体"/>
          <w:sz w:val="18"/>
          <w:szCs w:val="18"/>
        </w:rPr>
        <w:t>1</w:t>
      </w:r>
      <w:r w:rsidR="002E4A59">
        <w:rPr>
          <w:rFonts w:ascii="宋体" w:eastAsia="宋体" w:hAnsi="宋体"/>
          <w:sz w:val="18"/>
          <w:szCs w:val="18"/>
        </w:rPr>
        <w:t>15</w:t>
      </w:r>
      <w:r w:rsidR="00BE4E00">
        <w:rPr>
          <w:rFonts w:ascii="宋体" w:eastAsia="宋体" w:hAnsi="宋体"/>
          <w:sz w:val="18"/>
          <w:szCs w:val="18"/>
        </w:rPr>
        <w:t>5</w:t>
      </w:r>
    </w:p>
    <w:p w14:paraId="18DB4780" w14:textId="1EE33EDA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E4A59">
        <w:rPr>
          <w:rFonts w:ascii="宋体" w:eastAsia="宋体" w:hAnsi="宋体" w:hint="eastAsia"/>
          <w:sz w:val="18"/>
          <w:szCs w:val="18"/>
        </w:rPr>
        <w:t>科研处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</w:tblGrid>
      <w:tr w:rsidR="002E4A59" w14:paraId="702216E0" w14:textId="106924DD" w:rsidTr="002E4A59">
        <w:trPr>
          <w:trHeight w:hRule="exact" w:val="3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2E4A59" w:rsidRDefault="002E4A5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2E4A59" w:rsidRDefault="002E4A5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E4A59" w14:paraId="3076BD73" w14:textId="27B98736" w:rsidTr="002E4A59">
        <w:trPr>
          <w:trHeight w:hRule="exact" w:val="157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0DC3FE8E" w:rsidR="002E4A59" w:rsidRPr="00007855" w:rsidRDefault="002E4A59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E4A59">
              <w:rPr>
                <w:rFonts w:ascii="宋体" w:eastAsia="宋体" w:hAnsi="宋体" w:hint="eastAsia"/>
                <w:sz w:val="18"/>
                <w:szCs w:val="18"/>
              </w:rPr>
              <w:t>细胞计数仪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0FD9EE70" w:rsidR="002E4A59" w:rsidRDefault="00BE4E00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E4E00">
              <w:rPr>
                <w:rFonts w:ascii="宋体" w:eastAsia="宋体" w:hAnsi="宋体" w:hint="eastAsia"/>
                <w:sz w:val="18"/>
                <w:szCs w:val="18"/>
              </w:rPr>
              <w:t>直接加样计数，无需一次性或重复利用的细胞计数板</w:t>
            </w:r>
            <w:r w:rsidR="002E4A59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7411A464" w:rsidR="002E4A59" w:rsidRDefault="00BE4E00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E4E00">
              <w:rPr>
                <w:rFonts w:ascii="宋体" w:eastAsia="宋体" w:hAnsi="宋体" w:hint="eastAsia"/>
                <w:sz w:val="18"/>
                <w:szCs w:val="18"/>
              </w:rPr>
              <w:t>可针对不同大小和浓度的细胞样品选择不同检测高度</w:t>
            </w:r>
            <w:r w:rsidR="002E4A59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1234A984" w:rsidR="002E4A59" w:rsidRPr="002E4A59" w:rsidRDefault="00BE4E00" w:rsidP="002E4A59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E4E00">
              <w:rPr>
                <w:rFonts w:ascii="宋体" w:eastAsia="宋体" w:hAnsi="宋体" w:hint="eastAsia"/>
                <w:sz w:val="18"/>
                <w:szCs w:val="18"/>
              </w:rPr>
              <w:t>明场模式，</w:t>
            </w:r>
            <w:proofErr w:type="gramStart"/>
            <w:r w:rsidRPr="00BE4E00">
              <w:rPr>
                <w:rFonts w:ascii="宋体" w:eastAsia="宋体" w:hAnsi="宋体" w:hint="eastAsia"/>
                <w:sz w:val="18"/>
                <w:szCs w:val="18"/>
              </w:rPr>
              <w:t>台盼蓝</w:t>
            </w:r>
            <w:proofErr w:type="gramEnd"/>
            <w:r w:rsidRPr="00BE4E00">
              <w:rPr>
                <w:rFonts w:ascii="宋体" w:eastAsia="宋体" w:hAnsi="宋体" w:hint="eastAsia"/>
                <w:sz w:val="18"/>
                <w:szCs w:val="18"/>
              </w:rPr>
              <w:t>计数；具备小细胞模式，适用于≤10um的细胞</w:t>
            </w:r>
            <w:r w:rsidR="002E4A59" w:rsidRPr="002E4A59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09E53DAC" w:rsidR="002E4A59" w:rsidRPr="00222AF7" w:rsidRDefault="002E4A59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BE4E00">
              <w:rPr>
                <w:rFonts w:ascii="宋体" w:eastAsia="宋体" w:hAnsi="宋体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  <w:bookmarkStart w:id="0" w:name="_GoBack"/>
      <w:bookmarkEnd w:id="0"/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4D95E18F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2E4A59">
        <w:rPr>
          <w:rFonts w:ascii="宋体" w:eastAsia="宋体" w:hAnsi="宋体"/>
          <w:sz w:val="18"/>
          <w:szCs w:val="18"/>
        </w:rPr>
        <w:t>25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2E4A59">
        <w:rPr>
          <w:rFonts w:ascii="宋体" w:eastAsia="宋体" w:hAnsi="宋体"/>
          <w:sz w:val="18"/>
          <w:szCs w:val="18"/>
        </w:rPr>
        <w:t>31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21080E9D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2E4A59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F950F8">
        <w:rPr>
          <w:rFonts w:ascii="宋体" w:eastAsia="宋体" w:hAnsi="宋体"/>
          <w:sz w:val="18"/>
          <w:szCs w:val="18"/>
        </w:rPr>
        <w:t>1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C34D32A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2E4A59">
        <w:rPr>
          <w:rFonts w:ascii="宋体" w:eastAsia="宋体" w:hAnsi="宋体"/>
          <w:sz w:val="18"/>
          <w:szCs w:val="18"/>
        </w:rPr>
        <w:t>25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 w:rsidSect="00F950F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AE4FD" w14:textId="77777777" w:rsidR="007976E9" w:rsidRDefault="007976E9" w:rsidP="00250272">
      <w:r>
        <w:separator/>
      </w:r>
    </w:p>
  </w:endnote>
  <w:endnote w:type="continuationSeparator" w:id="0">
    <w:p w14:paraId="2AEB4F3F" w14:textId="77777777" w:rsidR="007976E9" w:rsidRDefault="007976E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5A423" w14:textId="77777777" w:rsidR="007976E9" w:rsidRDefault="007976E9" w:rsidP="00250272">
      <w:r>
        <w:separator/>
      </w:r>
    </w:p>
  </w:footnote>
  <w:footnote w:type="continuationSeparator" w:id="0">
    <w:p w14:paraId="415955EC" w14:textId="77777777" w:rsidR="007976E9" w:rsidRDefault="007976E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33EF7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7F8A"/>
    <w:rsid w:val="002A47C7"/>
    <w:rsid w:val="002B1B02"/>
    <w:rsid w:val="002B2208"/>
    <w:rsid w:val="002E1A71"/>
    <w:rsid w:val="002E4A59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5F6AD3"/>
    <w:rsid w:val="00605530"/>
    <w:rsid w:val="00611CFB"/>
    <w:rsid w:val="00621806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976E9"/>
    <w:rsid w:val="007A6342"/>
    <w:rsid w:val="007A739D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82264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BE4E00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35B5A"/>
    <w:rsid w:val="00F41A7A"/>
    <w:rsid w:val="00F5172C"/>
    <w:rsid w:val="00F52822"/>
    <w:rsid w:val="00F734C6"/>
    <w:rsid w:val="00F75ACD"/>
    <w:rsid w:val="00F87A09"/>
    <w:rsid w:val="00F950F8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Plain Text"/>
    <w:basedOn w:val="a"/>
    <w:link w:val="ac"/>
    <w:rsid w:val="002E4A59"/>
    <w:pPr>
      <w:widowControl/>
      <w:jc w:val="left"/>
    </w:pPr>
    <w:rPr>
      <w:rFonts w:ascii="Courier New" w:eastAsia="宋体" w:hAnsi="Courier New" w:cs="Times New Roman"/>
      <w:kern w:val="0"/>
      <w:sz w:val="20"/>
      <w:szCs w:val="20"/>
    </w:rPr>
  </w:style>
  <w:style w:type="character" w:customStyle="1" w:styleId="ac">
    <w:name w:val="纯文本 字符"/>
    <w:basedOn w:val="a0"/>
    <w:link w:val="ab"/>
    <w:rsid w:val="002E4A5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73</cp:revision>
  <cp:lastPrinted>2022-09-22T05:53:00Z</cp:lastPrinted>
  <dcterms:created xsi:type="dcterms:W3CDTF">2022-10-12T03:26:00Z</dcterms:created>
  <dcterms:modified xsi:type="dcterms:W3CDTF">2023-08-25T07:03:00Z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