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086A03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E53C1">
        <w:rPr>
          <w:rFonts w:ascii="宋体" w:eastAsia="宋体" w:hAnsi="宋体" w:hint="eastAsia"/>
          <w:b/>
          <w:color w:val="000000"/>
          <w:sz w:val="18"/>
          <w:szCs w:val="18"/>
        </w:rPr>
        <w:t>实验中心</w:t>
      </w:r>
      <w:r w:rsidR="006E53C1" w:rsidRPr="006E53C1">
        <w:rPr>
          <w:rFonts w:ascii="宋体" w:eastAsia="宋体" w:hAnsi="宋体"/>
          <w:b/>
          <w:color w:val="000000"/>
          <w:sz w:val="18"/>
          <w:szCs w:val="18"/>
        </w:rPr>
        <w:t>实验室智能管理系统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F4C52FE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BD4934">
        <w:rPr>
          <w:rFonts w:ascii="宋体" w:eastAsia="宋体" w:hAnsi="宋体" w:hint="eastAsia"/>
          <w:b/>
          <w:color w:val="000000"/>
          <w:sz w:val="18"/>
          <w:szCs w:val="18"/>
        </w:rPr>
        <w:t>实验中心</w:t>
      </w:r>
      <w:r w:rsidR="006E53C1" w:rsidRPr="006E53C1">
        <w:rPr>
          <w:rFonts w:ascii="宋体" w:eastAsia="宋体" w:hAnsi="宋体"/>
          <w:b/>
          <w:color w:val="000000"/>
          <w:sz w:val="18"/>
          <w:szCs w:val="18"/>
        </w:rPr>
        <w:t>实验室智能管理系统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23730A6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6E53C1" w:rsidRPr="006E53C1">
        <w:rPr>
          <w:rFonts w:ascii="宋体" w:eastAsia="宋体" w:hAnsi="宋体"/>
          <w:sz w:val="18"/>
          <w:szCs w:val="18"/>
        </w:rPr>
        <w:t>CGZX-</w:t>
      </w:r>
      <w:r w:rsidR="006E53C1">
        <w:rPr>
          <w:rFonts w:ascii="宋体" w:eastAsia="宋体" w:hAnsi="宋体"/>
          <w:sz w:val="18"/>
          <w:szCs w:val="18"/>
        </w:rPr>
        <w:t>H</w:t>
      </w:r>
      <w:r w:rsidR="006E53C1" w:rsidRPr="006E53C1">
        <w:rPr>
          <w:rFonts w:ascii="宋体" w:eastAsia="宋体" w:hAnsi="宋体"/>
          <w:sz w:val="18"/>
          <w:szCs w:val="18"/>
        </w:rPr>
        <w:t xml:space="preserve">W-2023-1076 </w:t>
      </w:r>
    </w:p>
    <w:p w14:paraId="18DB4780" w14:textId="3371528B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6E53C1">
        <w:rPr>
          <w:rFonts w:ascii="宋体" w:eastAsia="宋体" w:hAnsi="宋体" w:hint="eastAsia"/>
          <w:sz w:val="18"/>
          <w:szCs w:val="18"/>
        </w:rPr>
        <w:t>实验中心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E50B933" w:rsidR="002E1A71" w:rsidRPr="001B1F3F" w:rsidRDefault="00BD49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E53C1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实验室智能管理系统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708C214D" w:rsidR="002E1A71" w:rsidRPr="001B1F3F" w:rsidRDefault="00595E4A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479CF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16CABCD" w:rsidR="002E1A71" w:rsidRPr="001B1F3F" w:rsidRDefault="00605530" w:rsidP="00BD4934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BD4934">
              <w:rPr>
                <w:rFonts w:ascii="宋体" w:eastAsia="宋体" w:hAnsi="宋体" w:hint="eastAsia"/>
                <w:sz w:val="18"/>
                <w:szCs w:val="18"/>
              </w:rPr>
              <w:t>用于实验室内部日常运转管理，包括</w:t>
            </w:r>
            <w:r w:rsidR="00615AD1">
              <w:rPr>
                <w:rFonts w:ascii="宋体" w:eastAsia="宋体" w:hAnsi="宋体" w:hint="eastAsia"/>
                <w:sz w:val="18"/>
                <w:szCs w:val="18"/>
              </w:rPr>
              <w:t>专属网页、</w:t>
            </w:r>
            <w:r w:rsidR="00BD4934">
              <w:rPr>
                <w:rFonts w:ascii="宋体" w:eastAsia="宋体" w:hAnsi="宋体" w:hint="eastAsia"/>
                <w:sz w:val="18"/>
                <w:szCs w:val="18"/>
              </w:rPr>
              <w:t>人员培训、仪器使用预约等功能；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EB2FB7A" w:rsidR="00952EAB" w:rsidRPr="001B1F3F" w:rsidRDefault="00605530" w:rsidP="00615AD1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615AD1">
              <w:rPr>
                <w:rFonts w:ascii="宋体" w:eastAsia="宋体" w:hAnsi="宋体" w:hint="eastAsia"/>
                <w:sz w:val="18"/>
                <w:szCs w:val="18"/>
              </w:rPr>
              <w:t>包含保障系统正常运转所有配套软件系统和硬件终端；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52B62C09" w:rsidR="00F87A09" w:rsidRPr="00595E4A" w:rsidRDefault="00F87A09" w:rsidP="00615AD1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906376">
              <w:rPr>
                <w:rFonts w:ascii="宋体" w:eastAsia="宋体" w:hAnsi="宋体" w:hint="eastAsia"/>
                <w:sz w:val="18"/>
                <w:szCs w:val="18"/>
              </w:rPr>
              <w:t>免费维</w:t>
            </w:r>
            <w:bookmarkStart w:id="0" w:name="_GoBack"/>
            <w:bookmarkEnd w:id="0"/>
            <w:r w:rsidR="00615AD1">
              <w:rPr>
                <w:rFonts w:ascii="宋体" w:eastAsia="宋体" w:hAnsi="宋体" w:hint="eastAsia"/>
                <w:sz w:val="18"/>
                <w:szCs w:val="18"/>
              </w:rPr>
              <w:t>保期≥2年。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5E8C7C3C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B076F3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076F3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B076F3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B076F3">
        <w:rPr>
          <w:rFonts w:ascii="宋体" w:eastAsia="宋体" w:hAnsi="宋体"/>
          <w:color w:val="FF0000"/>
          <w:sz w:val="18"/>
          <w:szCs w:val="18"/>
        </w:rPr>
        <w:t>9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076F3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5F1F4F">
        <w:rPr>
          <w:rFonts w:ascii="宋体" w:eastAsia="宋体" w:hAnsi="宋体" w:hint="eastAsia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2C1850FF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="00837C8B"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837C8B">
        <w:rPr>
          <w:rFonts w:ascii="宋体" w:eastAsia="宋体" w:hAnsi="宋体"/>
          <w:color w:val="FF0000"/>
          <w:sz w:val="18"/>
          <w:szCs w:val="18"/>
        </w:rPr>
        <w:t>3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B076F3">
        <w:rPr>
          <w:rFonts w:ascii="宋体" w:eastAsia="宋体" w:hAnsi="宋体"/>
          <w:color w:val="FF0000"/>
          <w:sz w:val="18"/>
          <w:szCs w:val="18"/>
        </w:rPr>
        <w:t>9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076F3">
        <w:rPr>
          <w:rFonts w:ascii="宋体" w:eastAsia="宋体" w:hAnsi="宋体"/>
          <w:color w:val="FF0000"/>
          <w:sz w:val="18"/>
          <w:szCs w:val="18"/>
        </w:rPr>
        <w:t>1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837C8B">
        <w:rPr>
          <w:rFonts w:ascii="宋体" w:eastAsia="宋体" w:hAnsi="宋体"/>
          <w:color w:val="FF0000"/>
          <w:sz w:val="18"/>
          <w:szCs w:val="18"/>
        </w:rPr>
        <w:t>9:30-10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4C6A725C" w14:textId="77777777" w:rsidR="00A12C2B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bookmarkStart w:id="1" w:name="_Hlk116887646"/>
      <w:r w:rsidRPr="001B1F3F">
        <w:rPr>
          <w:rFonts w:hint="eastAsia"/>
          <w:sz w:val="18"/>
          <w:szCs w:val="18"/>
        </w:rPr>
        <w:t>3.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2AB2034C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 w:rsidRPr="00915220">
        <w:rPr>
          <w:rFonts w:hint="eastAsia"/>
          <w:color w:val="333333"/>
          <w:sz w:val="17"/>
          <w:szCs w:val="17"/>
        </w:rPr>
        <w:t>；授权书需包含销售代表联系方式及邮箱地址</w:t>
      </w:r>
    </w:p>
    <w:p w14:paraId="0A354637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38D36A06" w14:textId="77777777" w:rsidR="00A12C2B" w:rsidRPr="00FF376E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</w:t>
      </w:r>
      <w:r w:rsidRPr="00915220">
        <w:rPr>
          <w:rFonts w:hint="eastAsia"/>
          <w:color w:val="333333"/>
          <w:sz w:val="17"/>
          <w:szCs w:val="17"/>
        </w:rPr>
        <w:t>系统开发商资质</w:t>
      </w:r>
      <w:r w:rsidRPr="00915220">
        <w:rPr>
          <w:color w:val="333333"/>
          <w:sz w:val="17"/>
          <w:szCs w:val="17"/>
        </w:rPr>
        <w:t>(若参会供应商为系统开发商，则无需提供</w:t>
      </w:r>
      <w:r>
        <w:rPr>
          <w:rFonts w:hint="eastAsia"/>
          <w:color w:val="333333"/>
          <w:sz w:val="17"/>
          <w:szCs w:val="17"/>
        </w:rPr>
        <w:t>)</w:t>
      </w:r>
    </w:p>
    <w:p w14:paraId="21972AF1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.1 </w:t>
      </w:r>
      <w:r w:rsidRPr="00915220">
        <w:rPr>
          <w:rFonts w:hint="eastAsia"/>
          <w:color w:val="333333"/>
          <w:sz w:val="17"/>
          <w:szCs w:val="17"/>
        </w:rPr>
        <w:t>系统开发商企业法人营业执照(三证合一版)</w:t>
      </w:r>
    </w:p>
    <w:p w14:paraId="3F573352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.2 </w:t>
      </w:r>
      <w:r w:rsidRPr="00915220">
        <w:rPr>
          <w:rFonts w:hint="eastAsia"/>
          <w:color w:val="333333"/>
          <w:sz w:val="17"/>
          <w:szCs w:val="17"/>
        </w:rPr>
        <w:t>系统开发商出具的销售授权(授权时间不得少于1年)</w:t>
      </w:r>
    </w:p>
    <w:p w14:paraId="0F58AD7B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.3.5</w:t>
      </w:r>
      <w:r w:rsidRPr="00915220">
        <w:rPr>
          <w:rFonts w:hint="eastAsia"/>
          <w:color w:val="333333"/>
          <w:sz w:val="17"/>
          <w:szCs w:val="17"/>
        </w:rPr>
        <w:t>针对所做项目的软件著作权</w:t>
      </w:r>
      <w:r>
        <w:rPr>
          <w:rFonts w:hint="eastAsia"/>
          <w:color w:val="333333"/>
          <w:sz w:val="17"/>
          <w:szCs w:val="17"/>
        </w:rPr>
        <w:t>（若有需提供）</w:t>
      </w:r>
    </w:p>
    <w:p w14:paraId="5803EF3F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.3.6</w:t>
      </w:r>
      <w:r w:rsidRPr="00915220">
        <w:rPr>
          <w:rFonts w:hint="eastAsia"/>
          <w:color w:val="333333"/>
          <w:sz w:val="17"/>
          <w:szCs w:val="17"/>
        </w:rPr>
        <w:t>出具原厂售后服务承诺书。若供应商做售后，则要出具原厂授予供应商提供售后服务的授权，同时由供应商出具售后服务承诺书。</w:t>
      </w:r>
    </w:p>
    <w:p w14:paraId="5E558852" w14:textId="0CDE5B2A" w:rsidR="00C8477A" w:rsidRPr="00A12C2B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lastRenderedPageBreak/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7</w:t>
      </w:r>
      <w:r>
        <w:rPr>
          <w:rFonts w:hint="eastAsia"/>
          <w:color w:val="333333"/>
          <w:sz w:val="17"/>
          <w:szCs w:val="17"/>
        </w:rPr>
        <w:t>服务工程师名单及工龄,并提供工程师认证书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C03F01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</w:t>
      </w:r>
      <w:r w:rsidR="00B7093F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B7093F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="00B7093F" w:rsidRPr="009C7EFD">
        <w:rPr>
          <w:rFonts w:ascii="宋体" w:eastAsia="宋体" w:hAnsi="宋体"/>
          <w:color w:val="FF0000"/>
          <w:sz w:val="18"/>
          <w:szCs w:val="18"/>
        </w:rPr>
        <w:t>号北京大学第一医院采购中心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2F62E1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B7093F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2D18A5F5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B076F3">
        <w:rPr>
          <w:rFonts w:ascii="宋体" w:eastAsia="宋体" w:hAnsi="宋体"/>
          <w:sz w:val="18"/>
          <w:szCs w:val="18"/>
        </w:rPr>
        <w:t>8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B076F3">
        <w:rPr>
          <w:rFonts w:ascii="宋体" w:eastAsia="宋体" w:hAnsi="宋体"/>
          <w:sz w:val="18"/>
          <w:szCs w:val="18"/>
        </w:rPr>
        <w:t>28</w:t>
      </w:r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A76DE" w14:textId="77777777" w:rsidR="0074360C" w:rsidRDefault="0074360C" w:rsidP="00250272">
      <w:r>
        <w:separator/>
      </w:r>
    </w:p>
  </w:endnote>
  <w:endnote w:type="continuationSeparator" w:id="0">
    <w:p w14:paraId="3496C625" w14:textId="77777777" w:rsidR="0074360C" w:rsidRDefault="0074360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D68D" w14:textId="77777777" w:rsidR="0074360C" w:rsidRDefault="0074360C" w:rsidP="00250272">
      <w:r>
        <w:separator/>
      </w:r>
    </w:p>
  </w:footnote>
  <w:footnote w:type="continuationSeparator" w:id="0">
    <w:p w14:paraId="7C0D97FE" w14:textId="77777777" w:rsidR="0074360C" w:rsidRDefault="0074360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20A54"/>
    <w:rsid w:val="00036576"/>
    <w:rsid w:val="00037702"/>
    <w:rsid w:val="000604CC"/>
    <w:rsid w:val="000C6525"/>
    <w:rsid w:val="000D67E9"/>
    <w:rsid w:val="000F20DB"/>
    <w:rsid w:val="000F6EAC"/>
    <w:rsid w:val="00153726"/>
    <w:rsid w:val="001544B0"/>
    <w:rsid w:val="0016240C"/>
    <w:rsid w:val="00174E1E"/>
    <w:rsid w:val="001A0344"/>
    <w:rsid w:val="001A0984"/>
    <w:rsid w:val="001B1F3F"/>
    <w:rsid w:val="001B5028"/>
    <w:rsid w:val="001B62E9"/>
    <w:rsid w:val="001C11B4"/>
    <w:rsid w:val="001E39E5"/>
    <w:rsid w:val="001F485B"/>
    <w:rsid w:val="00216C0E"/>
    <w:rsid w:val="002448ED"/>
    <w:rsid w:val="00250272"/>
    <w:rsid w:val="002B1B02"/>
    <w:rsid w:val="002B2208"/>
    <w:rsid w:val="002E1A71"/>
    <w:rsid w:val="002F2CC4"/>
    <w:rsid w:val="00306C0C"/>
    <w:rsid w:val="00327FAF"/>
    <w:rsid w:val="003479CF"/>
    <w:rsid w:val="00365B9C"/>
    <w:rsid w:val="00384705"/>
    <w:rsid w:val="003A1F03"/>
    <w:rsid w:val="004015D8"/>
    <w:rsid w:val="00405F2B"/>
    <w:rsid w:val="004252C5"/>
    <w:rsid w:val="00427965"/>
    <w:rsid w:val="0043145F"/>
    <w:rsid w:val="004400FF"/>
    <w:rsid w:val="004417BC"/>
    <w:rsid w:val="00446838"/>
    <w:rsid w:val="004A254E"/>
    <w:rsid w:val="004B11B7"/>
    <w:rsid w:val="004B1510"/>
    <w:rsid w:val="004C1057"/>
    <w:rsid w:val="004C17DC"/>
    <w:rsid w:val="004E2CAA"/>
    <w:rsid w:val="00502419"/>
    <w:rsid w:val="00504A29"/>
    <w:rsid w:val="00510F78"/>
    <w:rsid w:val="00535838"/>
    <w:rsid w:val="00537D4F"/>
    <w:rsid w:val="00554C44"/>
    <w:rsid w:val="0056288E"/>
    <w:rsid w:val="00573F18"/>
    <w:rsid w:val="005877DE"/>
    <w:rsid w:val="00595E4A"/>
    <w:rsid w:val="005B1CB7"/>
    <w:rsid w:val="005B5901"/>
    <w:rsid w:val="005B5A0B"/>
    <w:rsid w:val="005F1F4F"/>
    <w:rsid w:val="005F3844"/>
    <w:rsid w:val="005F4440"/>
    <w:rsid w:val="00605530"/>
    <w:rsid w:val="00611CFB"/>
    <w:rsid w:val="00615AD1"/>
    <w:rsid w:val="00655B76"/>
    <w:rsid w:val="006562B9"/>
    <w:rsid w:val="00697701"/>
    <w:rsid w:val="006E53C1"/>
    <w:rsid w:val="006F2A10"/>
    <w:rsid w:val="007036FA"/>
    <w:rsid w:val="0072169A"/>
    <w:rsid w:val="007312EB"/>
    <w:rsid w:val="0074360C"/>
    <w:rsid w:val="0078724D"/>
    <w:rsid w:val="007E4C50"/>
    <w:rsid w:val="007F27D8"/>
    <w:rsid w:val="00830E4F"/>
    <w:rsid w:val="00837C8B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06376"/>
    <w:rsid w:val="009313E5"/>
    <w:rsid w:val="00942CC5"/>
    <w:rsid w:val="00952EAB"/>
    <w:rsid w:val="00953C7B"/>
    <w:rsid w:val="00953DF2"/>
    <w:rsid w:val="00974F2A"/>
    <w:rsid w:val="00990B53"/>
    <w:rsid w:val="00990E62"/>
    <w:rsid w:val="009952C1"/>
    <w:rsid w:val="009A581D"/>
    <w:rsid w:val="009B0E53"/>
    <w:rsid w:val="009B65C2"/>
    <w:rsid w:val="009D5665"/>
    <w:rsid w:val="009E29A2"/>
    <w:rsid w:val="009F14F1"/>
    <w:rsid w:val="00A12C2B"/>
    <w:rsid w:val="00A65E05"/>
    <w:rsid w:val="00A67324"/>
    <w:rsid w:val="00A71B5A"/>
    <w:rsid w:val="00A84286"/>
    <w:rsid w:val="00AB42E9"/>
    <w:rsid w:val="00AD2140"/>
    <w:rsid w:val="00AE414E"/>
    <w:rsid w:val="00AF4083"/>
    <w:rsid w:val="00B063FA"/>
    <w:rsid w:val="00B076F3"/>
    <w:rsid w:val="00B3276F"/>
    <w:rsid w:val="00B36782"/>
    <w:rsid w:val="00B7093F"/>
    <w:rsid w:val="00B73F43"/>
    <w:rsid w:val="00B76DDF"/>
    <w:rsid w:val="00BB1B5A"/>
    <w:rsid w:val="00BB2D0B"/>
    <w:rsid w:val="00BD4934"/>
    <w:rsid w:val="00C404AC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4617A"/>
    <w:rsid w:val="00D57188"/>
    <w:rsid w:val="00D74851"/>
    <w:rsid w:val="00DC1070"/>
    <w:rsid w:val="00DD293A"/>
    <w:rsid w:val="00DD5188"/>
    <w:rsid w:val="00E30291"/>
    <w:rsid w:val="00E368E5"/>
    <w:rsid w:val="00E4135B"/>
    <w:rsid w:val="00E41827"/>
    <w:rsid w:val="00EA346B"/>
    <w:rsid w:val="00ED049C"/>
    <w:rsid w:val="00EE63B1"/>
    <w:rsid w:val="00F35B5A"/>
    <w:rsid w:val="00F41A7A"/>
    <w:rsid w:val="00F5172C"/>
    <w:rsid w:val="00F734C6"/>
    <w:rsid w:val="00F752A8"/>
    <w:rsid w:val="00F75ACD"/>
    <w:rsid w:val="00F87A09"/>
    <w:rsid w:val="00FA248D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A12C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954A7-5CD6-431E-B911-56A35E7E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55</cp:revision>
  <cp:lastPrinted>2022-09-22T05:53:00Z</cp:lastPrinted>
  <dcterms:created xsi:type="dcterms:W3CDTF">2022-10-12T03:26:00Z</dcterms:created>
  <dcterms:modified xsi:type="dcterms:W3CDTF">2023-08-28T01:12:00Z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