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9C0CEE" w:rsidRPr="009C0CEE">
        <w:rPr>
          <w:rFonts w:cs="宋体" w:hint="eastAsia"/>
          <w:b/>
          <w:kern w:val="0"/>
          <w:sz w:val="28"/>
        </w:rPr>
        <w:t>全院发电机组维护保养项目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9C0CEE">
        <w:rPr>
          <w:rFonts w:cs="宋体" w:hint="eastAsia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9C0CEE">
        <w:rPr>
          <w:rFonts w:cs="宋体"/>
          <w:kern w:val="0"/>
          <w:sz w:val="28"/>
        </w:rPr>
        <w:t>12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9C0CEE" w:rsidRPr="009C0CEE">
        <w:rPr>
          <w:rFonts w:cs="宋体" w:hint="eastAsia"/>
          <w:kern w:val="0"/>
          <w:sz w:val="28"/>
        </w:rPr>
        <w:t>全院发电机组维护保养项目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9C0CEE" w:rsidRPr="009C0CEE">
        <w:rPr>
          <w:rFonts w:cs="宋体" w:hint="eastAsia"/>
          <w:kern w:val="0"/>
          <w:sz w:val="28"/>
        </w:rPr>
        <w:t>北京新源聚合电力工程技术有限公司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9C0CEE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56E" w:rsidRDefault="0084056E" w:rsidP="004F676A">
      <w:r>
        <w:separator/>
      </w:r>
    </w:p>
  </w:endnote>
  <w:endnote w:type="continuationSeparator" w:id="0">
    <w:p w:rsidR="0084056E" w:rsidRDefault="0084056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56E" w:rsidRDefault="0084056E" w:rsidP="004F676A">
      <w:r>
        <w:separator/>
      </w:r>
    </w:p>
  </w:footnote>
  <w:footnote w:type="continuationSeparator" w:id="0">
    <w:p w:rsidR="0084056E" w:rsidRDefault="0084056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056E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C0CEE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0C53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3960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E33F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40</cp:revision>
  <cp:lastPrinted>2021-03-31T02:21:00Z</cp:lastPrinted>
  <dcterms:created xsi:type="dcterms:W3CDTF">2020-09-24T07:38:00Z</dcterms:created>
  <dcterms:modified xsi:type="dcterms:W3CDTF">2023-09-13T06:27:00Z</dcterms:modified>
</cp:coreProperties>
</file>