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27E39FCA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proofErr w:type="gramStart"/>
      <w:r w:rsidR="006B7371" w:rsidRPr="006B7371">
        <w:rPr>
          <w:rFonts w:ascii="宋体" w:eastAsia="宋体" w:hAnsi="宋体" w:hint="eastAsia"/>
          <w:b/>
          <w:color w:val="000000"/>
          <w:sz w:val="18"/>
          <w:szCs w:val="18"/>
        </w:rPr>
        <w:t>核医学科伽马</w:t>
      </w:r>
      <w:proofErr w:type="gramEnd"/>
      <w:r w:rsidR="006B7371" w:rsidRPr="006B7371">
        <w:rPr>
          <w:rFonts w:ascii="宋体" w:eastAsia="宋体" w:hAnsi="宋体" w:hint="eastAsia"/>
          <w:b/>
          <w:color w:val="000000"/>
          <w:sz w:val="18"/>
          <w:szCs w:val="18"/>
        </w:rPr>
        <w:t>放射免疫计数器</w:t>
      </w:r>
      <w:r w:rsidR="00823134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53199A1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1.1项目名称：北京大学第一医院</w:t>
      </w:r>
      <w:proofErr w:type="gramStart"/>
      <w:r w:rsidR="006B7371" w:rsidRPr="006B7371">
        <w:rPr>
          <w:rFonts w:ascii="宋体" w:eastAsia="宋体" w:hAnsi="宋体" w:hint="eastAsia"/>
          <w:sz w:val="18"/>
          <w:szCs w:val="18"/>
        </w:rPr>
        <w:t>核医学科伽马</w:t>
      </w:r>
      <w:proofErr w:type="gramEnd"/>
      <w:r w:rsidR="006B7371" w:rsidRPr="006B7371">
        <w:rPr>
          <w:rFonts w:ascii="宋体" w:eastAsia="宋体" w:hAnsi="宋体" w:hint="eastAsia"/>
          <w:sz w:val="18"/>
          <w:szCs w:val="18"/>
        </w:rPr>
        <w:t>放射免疫计数器</w:t>
      </w:r>
      <w:r w:rsidR="00C2060A" w:rsidRPr="00C2060A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78478C48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8171CF" w:rsidRPr="008171CF">
        <w:rPr>
          <w:rFonts w:ascii="宋体" w:eastAsia="宋体" w:hAnsi="宋体"/>
          <w:sz w:val="18"/>
          <w:szCs w:val="18"/>
        </w:rPr>
        <w:t>CGZX-</w:t>
      </w:r>
      <w:r w:rsidR="00E25134">
        <w:rPr>
          <w:rFonts w:ascii="宋体" w:eastAsia="宋体" w:hAnsi="宋体"/>
          <w:sz w:val="18"/>
          <w:szCs w:val="18"/>
        </w:rPr>
        <w:t>HW</w:t>
      </w:r>
      <w:r w:rsidR="008171CF" w:rsidRPr="008171CF">
        <w:rPr>
          <w:rFonts w:ascii="宋体" w:eastAsia="宋体" w:hAnsi="宋体"/>
          <w:sz w:val="18"/>
          <w:szCs w:val="18"/>
        </w:rPr>
        <w:t>-202</w:t>
      </w:r>
      <w:r w:rsidR="00E25134">
        <w:rPr>
          <w:rFonts w:ascii="宋体" w:eastAsia="宋体" w:hAnsi="宋体"/>
          <w:sz w:val="18"/>
          <w:szCs w:val="18"/>
        </w:rPr>
        <w:t>3</w:t>
      </w:r>
      <w:r w:rsidR="008171CF" w:rsidRPr="008171CF">
        <w:rPr>
          <w:rFonts w:ascii="宋体" w:eastAsia="宋体" w:hAnsi="宋体"/>
          <w:sz w:val="18"/>
          <w:szCs w:val="18"/>
        </w:rPr>
        <w:t>-</w:t>
      </w:r>
      <w:r w:rsidR="00941422">
        <w:rPr>
          <w:rFonts w:ascii="宋体" w:eastAsia="宋体" w:hAnsi="宋体"/>
          <w:sz w:val="18"/>
          <w:szCs w:val="18"/>
        </w:rPr>
        <w:t>1</w:t>
      </w:r>
      <w:r w:rsidR="006B7371">
        <w:rPr>
          <w:rFonts w:ascii="宋体" w:eastAsia="宋体" w:hAnsi="宋体"/>
          <w:sz w:val="18"/>
          <w:szCs w:val="18"/>
        </w:rPr>
        <w:t>415</w:t>
      </w:r>
    </w:p>
    <w:p w14:paraId="18DB4780" w14:textId="1188F25E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6B7371">
        <w:rPr>
          <w:rFonts w:ascii="宋体" w:eastAsia="宋体" w:hAnsi="宋体" w:hint="eastAsia"/>
          <w:sz w:val="18"/>
          <w:szCs w:val="18"/>
        </w:rPr>
        <w:t>核医学科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72DF9DE9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C85551">
        <w:rPr>
          <w:rFonts w:ascii="宋体" w:eastAsia="宋体" w:hAnsi="宋体"/>
          <w:sz w:val="18"/>
          <w:szCs w:val="18"/>
        </w:rPr>
        <w:t>68</w:t>
      </w:r>
      <w:r w:rsidR="00297F8A">
        <w:rPr>
          <w:rFonts w:ascii="宋体" w:eastAsia="宋体" w:hAnsi="宋体"/>
          <w:sz w:val="18"/>
          <w:szCs w:val="18"/>
        </w:rPr>
        <w:t>35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6400965E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AD2140" w:rsidRPr="008171CF">
        <w:rPr>
          <w:rFonts w:ascii="宋体" w:eastAsia="宋体" w:hAnsi="宋体" w:hint="eastAsia"/>
          <w:sz w:val="18"/>
          <w:szCs w:val="18"/>
        </w:rPr>
        <w:t>医</w:t>
      </w:r>
      <w:r w:rsidR="001F485B" w:rsidRPr="008171CF">
        <w:rPr>
          <w:rFonts w:ascii="宋体" w:eastAsia="宋体" w:hAnsi="宋体" w:hint="eastAsia"/>
          <w:sz w:val="18"/>
          <w:szCs w:val="18"/>
        </w:rPr>
        <w:t>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391"/>
      </w:tblGrid>
      <w:tr w:rsidR="00E603E1" w14:paraId="702216E0" w14:textId="77777777" w:rsidTr="008E7FB1">
        <w:trPr>
          <w:trHeight w:hRule="exact" w:val="37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D035" w14:textId="77777777" w:rsidR="00E603E1" w:rsidRDefault="00E603E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设备/货物名称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4A03" w14:textId="77777777" w:rsidR="00E603E1" w:rsidRDefault="00E603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E603E1" w14:paraId="3076BD73" w14:textId="77777777" w:rsidTr="00684B80">
        <w:trPr>
          <w:trHeight w:hRule="exact" w:val="157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BA5" w14:textId="6CA67538" w:rsidR="00E603E1" w:rsidRPr="00007855" w:rsidRDefault="006B7371" w:rsidP="00B9366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B7371">
              <w:rPr>
                <w:rFonts w:ascii="宋体" w:eastAsia="宋体" w:hAnsi="宋体" w:hint="eastAsia"/>
                <w:sz w:val="18"/>
                <w:szCs w:val="18"/>
              </w:rPr>
              <w:t>伽马放射免疫计数器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D3B4" w14:textId="480D39ED" w:rsidR="00195C91" w:rsidRDefault="006B7371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B7371">
              <w:rPr>
                <w:rFonts w:ascii="宋体" w:eastAsia="宋体" w:hAnsi="宋体" w:hint="eastAsia"/>
                <w:sz w:val="18"/>
                <w:szCs w:val="18"/>
              </w:rPr>
              <w:t>用于对生物样品中物质含量进行微量测定分析</w:t>
            </w:r>
            <w:r w:rsidR="00195C91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370F08D8" w14:textId="4000A4D0" w:rsidR="00B74492" w:rsidRDefault="006B7371" w:rsidP="0049367A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B7371">
              <w:rPr>
                <w:rFonts w:ascii="宋体" w:eastAsia="宋体" w:hAnsi="宋体" w:hint="eastAsia"/>
                <w:sz w:val="18"/>
                <w:szCs w:val="18"/>
              </w:rPr>
              <w:t>本底计数≤60CPM</w:t>
            </w:r>
            <w:r w:rsidR="00B74492" w:rsidRPr="00B74492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03CD8930" w14:textId="48A96E0A" w:rsidR="00652C6A" w:rsidRDefault="006B7371" w:rsidP="0049367A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B7371">
              <w:rPr>
                <w:rFonts w:ascii="宋体" w:eastAsia="宋体" w:hAnsi="宋体" w:hint="eastAsia"/>
                <w:sz w:val="18"/>
                <w:szCs w:val="18"/>
              </w:rPr>
              <w:t>对I-125探测效率≥78%</w:t>
            </w:r>
            <w:r w:rsidR="00941422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6EFE6507" w14:textId="4777D33B" w:rsidR="0005577D" w:rsidRPr="00222AF7" w:rsidRDefault="0005577D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6B7371">
              <w:rPr>
                <w:rFonts w:ascii="宋体" w:eastAsia="宋体" w:hAnsi="宋体"/>
                <w:sz w:val="18"/>
                <w:szCs w:val="18"/>
              </w:rPr>
              <w:t>1</w:t>
            </w:r>
            <w:r w:rsidR="00297F8A">
              <w:rPr>
                <w:rFonts w:ascii="宋体" w:eastAsia="宋体" w:hAnsi="宋体" w:hint="eastAsia"/>
                <w:sz w:val="18"/>
                <w:szCs w:val="18"/>
              </w:rPr>
              <w:t>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51EDA95D" w14:textId="64197D32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3.1供应商需在</w:t>
      </w:r>
      <w:r>
        <w:rPr>
          <w:rFonts w:ascii="宋体" w:eastAsia="宋体" w:hAnsi="宋体" w:hint="eastAsia"/>
          <w:sz w:val="18"/>
          <w:szCs w:val="18"/>
        </w:rPr>
        <w:t>公示期202</w:t>
      </w:r>
      <w:r w:rsidR="00E25134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941422">
        <w:rPr>
          <w:rFonts w:ascii="宋体" w:eastAsia="宋体" w:hAnsi="宋体"/>
          <w:sz w:val="18"/>
          <w:szCs w:val="18"/>
        </w:rPr>
        <w:t>10</w:t>
      </w:r>
      <w:r>
        <w:rPr>
          <w:rFonts w:ascii="宋体" w:eastAsia="宋体" w:hAnsi="宋体" w:hint="eastAsia"/>
          <w:sz w:val="18"/>
          <w:szCs w:val="18"/>
        </w:rPr>
        <w:t>月</w:t>
      </w:r>
      <w:r w:rsidR="006B7371">
        <w:rPr>
          <w:rFonts w:ascii="宋体" w:eastAsia="宋体" w:hAnsi="宋体"/>
          <w:sz w:val="18"/>
          <w:szCs w:val="18"/>
        </w:rPr>
        <w:t>30</w:t>
      </w:r>
      <w:r>
        <w:rPr>
          <w:rFonts w:ascii="宋体" w:eastAsia="宋体" w:hAnsi="宋体" w:hint="eastAsia"/>
          <w:sz w:val="18"/>
          <w:szCs w:val="18"/>
        </w:rPr>
        <w:t>日-202</w:t>
      </w:r>
      <w:r w:rsidR="00E25134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6B7371"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 w:rsidR="00941422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日下午16:00前，将供应商资质（含联系人、联系方式）及相关资料按照“</w:t>
      </w:r>
      <w:r>
        <w:rPr>
          <w:rFonts w:ascii="宋体" w:eastAsia="宋体" w:hAnsi="宋体" w:hint="eastAsia"/>
          <w:color w:val="FF0000"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</w:t>
      </w:r>
      <w:bookmarkStart w:id="0" w:name="_GoBack"/>
      <w:bookmarkEnd w:id="0"/>
      <w:r>
        <w:rPr>
          <w:rFonts w:ascii="宋体" w:eastAsia="宋体" w:hAnsi="宋体" w:hint="eastAsia"/>
          <w:sz w:val="18"/>
          <w:szCs w:val="18"/>
        </w:rPr>
        <w:t>，发送至</w:t>
      </w:r>
      <w:r>
        <w:rPr>
          <w:rFonts w:ascii="宋体" w:eastAsia="宋体" w:hAnsi="宋体" w:hint="eastAsia"/>
          <w:b/>
          <w:sz w:val="18"/>
          <w:szCs w:val="18"/>
        </w:rPr>
        <w:t>CGZX@pkufh.com</w:t>
      </w:r>
      <w:r>
        <w:rPr>
          <w:rFonts w:ascii="宋体" w:eastAsia="宋体" w:hAnsi="宋体" w:hint="eastAsia"/>
          <w:sz w:val="18"/>
          <w:szCs w:val="18"/>
        </w:rPr>
        <w:t>进行线上报名，未按标题格式发送或逾期发送无效。</w:t>
      </w:r>
    </w:p>
    <w:p w14:paraId="25872543" w14:textId="5F494184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3.2 </w:t>
      </w:r>
      <w:r w:rsidR="00E25134">
        <w:rPr>
          <w:rFonts w:ascii="宋体" w:eastAsia="宋体" w:hAnsi="宋体" w:hint="eastAsia"/>
          <w:sz w:val="18"/>
          <w:szCs w:val="18"/>
        </w:rPr>
        <w:t>供应商需在</w:t>
      </w:r>
      <w:bookmarkStart w:id="1" w:name="_Hlk116466592"/>
      <w:r w:rsidR="00E25134">
        <w:rPr>
          <w:rFonts w:ascii="宋体" w:eastAsia="宋体" w:hAnsi="宋体" w:hint="eastAsia"/>
          <w:sz w:val="18"/>
          <w:szCs w:val="18"/>
        </w:rPr>
        <w:t>2023年</w:t>
      </w:r>
      <w:r w:rsidR="006B7371">
        <w:rPr>
          <w:rFonts w:ascii="宋体" w:eastAsia="宋体" w:hAnsi="宋体"/>
          <w:sz w:val="18"/>
          <w:szCs w:val="18"/>
        </w:rPr>
        <w:t>11</w:t>
      </w:r>
      <w:r w:rsidR="00E25134">
        <w:rPr>
          <w:rFonts w:ascii="宋体" w:eastAsia="宋体" w:hAnsi="宋体" w:hint="eastAsia"/>
          <w:sz w:val="18"/>
          <w:szCs w:val="18"/>
        </w:rPr>
        <w:t>月</w:t>
      </w:r>
      <w:r w:rsidR="006B7371">
        <w:rPr>
          <w:rFonts w:ascii="宋体" w:eastAsia="宋体" w:hAnsi="宋体"/>
          <w:sz w:val="18"/>
          <w:szCs w:val="18"/>
        </w:rPr>
        <w:t>6</w:t>
      </w:r>
      <w:r w:rsidR="00E25134">
        <w:rPr>
          <w:rFonts w:ascii="宋体" w:eastAsia="宋体" w:hAnsi="宋体" w:hint="eastAsia"/>
          <w:sz w:val="18"/>
          <w:szCs w:val="18"/>
        </w:rPr>
        <w:t>日</w:t>
      </w:r>
      <w:bookmarkEnd w:id="1"/>
      <w:r w:rsidR="00E25134">
        <w:rPr>
          <w:rFonts w:ascii="宋体" w:eastAsia="宋体" w:hAnsi="宋体" w:hint="eastAsia"/>
          <w:sz w:val="18"/>
          <w:szCs w:val="18"/>
        </w:rPr>
        <w:t>上午</w:t>
      </w:r>
      <w:r w:rsidR="00E25134">
        <w:rPr>
          <w:rFonts w:ascii="宋体" w:eastAsia="宋体" w:hAnsi="宋体"/>
          <w:sz w:val="18"/>
          <w:szCs w:val="18"/>
        </w:rPr>
        <w:t>9</w:t>
      </w:r>
      <w:r w:rsidR="00E25134">
        <w:rPr>
          <w:rFonts w:ascii="宋体" w:eastAsia="宋体" w:hAnsi="宋体" w:hint="eastAsia"/>
          <w:sz w:val="18"/>
          <w:szCs w:val="18"/>
        </w:rPr>
        <w:t>:00-1</w:t>
      </w:r>
      <w:r w:rsidR="00E25134">
        <w:rPr>
          <w:rFonts w:ascii="宋体" w:eastAsia="宋体" w:hAnsi="宋体"/>
          <w:sz w:val="18"/>
          <w:szCs w:val="18"/>
        </w:rPr>
        <w:t>0</w:t>
      </w:r>
      <w:r w:rsidR="00E25134">
        <w:rPr>
          <w:rFonts w:ascii="宋体" w:eastAsia="宋体" w:hAnsi="宋体" w:hint="eastAsia"/>
          <w:sz w:val="18"/>
          <w:szCs w:val="18"/>
        </w:rPr>
        <w:t>:00到北京大学第一医院采购中心进行现场报名，逾期无效。</w:t>
      </w:r>
    </w:p>
    <w:p w14:paraId="4CAD31F6" w14:textId="3B2A7971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E25134">
        <w:rPr>
          <w:rFonts w:ascii="宋体" w:eastAsia="宋体" w:hAnsi="宋体" w:hint="eastAsia"/>
          <w:sz w:val="18"/>
          <w:szCs w:val="18"/>
        </w:rPr>
        <w:t>，</w:t>
      </w:r>
      <w:r w:rsidR="00E25134" w:rsidRPr="00EE4EE3">
        <w:rPr>
          <w:rFonts w:ascii="宋体" w:eastAsia="宋体" w:hAnsi="宋体" w:hint="eastAsia"/>
          <w:color w:val="FF0000"/>
          <w:sz w:val="18"/>
          <w:szCs w:val="18"/>
        </w:rPr>
        <w:t>另附一份技术参数、彩页、使用说明书及产品质量保证承诺书。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EF7148"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授权书需包含</w:t>
      </w:r>
      <w:proofErr w:type="gramEnd"/>
      <w:r w:rsidRPr="00EF7148">
        <w:rPr>
          <w:rFonts w:ascii="宋体" w:eastAsia="宋体" w:hAnsi="宋体"/>
          <w:sz w:val="18"/>
          <w:szCs w:val="18"/>
        </w:rPr>
        <w:t>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 w:rsidRPr="00EF7148">
        <w:rPr>
          <w:rFonts w:ascii="宋体" w:eastAsia="宋体" w:hAnsi="宋体"/>
          <w:sz w:val="18"/>
          <w:szCs w:val="18"/>
        </w:rPr>
        <w:t>若参</w:t>
      </w:r>
      <w:proofErr w:type="gramEnd"/>
      <w:r w:rsidRPr="00EF7148"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254DDCEC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372109CD" w14:textId="5B8EDF19" w:rsidR="00941422" w:rsidRDefault="00941422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 xml:space="preserve">.4.11 </w:t>
      </w:r>
      <w:r>
        <w:rPr>
          <w:rFonts w:ascii="宋体" w:eastAsia="宋体" w:hAnsi="宋体" w:hint="eastAsia"/>
          <w:sz w:val="18"/>
          <w:szCs w:val="18"/>
        </w:rPr>
        <w:t>如</w:t>
      </w:r>
      <w:r w:rsidRPr="00941422">
        <w:rPr>
          <w:rFonts w:ascii="宋体" w:eastAsia="宋体" w:hAnsi="宋体"/>
          <w:sz w:val="18"/>
          <w:szCs w:val="18"/>
        </w:rPr>
        <w:t>涉及与设备配套使用的专机专用耗材/试剂</w:t>
      </w:r>
      <w:r>
        <w:rPr>
          <w:rFonts w:ascii="宋体" w:eastAsia="宋体" w:hAnsi="宋体" w:hint="eastAsia"/>
          <w:sz w:val="18"/>
          <w:szCs w:val="18"/>
        </w:rPr>
        <w:t>，需提供厂家出具的专机专用说明及耗材/试剂的全套资质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2C6193A6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6.1地址：北京市西城区</w:t>
      </w:r>
      <w:proofErr w:type="gramStart"/>
      <w:r w:rsidR="00174360"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 w:rsidR="00174360">
        <w:rPr>
          <w:rFonts w:ascii="宋体" w:eastAsia="宋体" w:hAnsi="宋体" w:hint="eastAsia"/>
          <w:color w:val="000000"/>
          <w:sz w:val="18"/>
          <w:szCs w:val="18"/>
        </w:rPr>
        <w:t>6号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采购中心。</w:t>
      </w:r>
    </w:p>
    <w:p w14:paraId="45A08985" w14:textId="469509C5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proofErr w:type="gramStart"/>
      <w:r w:rsidR="009229DB">
        <w:rPr>
          <w:rFonts w:ascii="宋体" w:eastAsia="宋体" w:hAnsi="宋体" w:hint="eastAsia"/>
          <w:color w:val="000000"/>
          <w:sz w:val="18"/>
          <w:szCs w:val="18"/>
        </w:rPr>
        <w:t>尚旭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C85551">
        <w:rPr>
          <w:rFonts w:ascii="宋体" w:eastAsia="宋体" w:hAnsi="宋体"/>
          <w:color w:val="000000"/>
          <w:sz w:val="18"/>
          <w:szCs w:val="18"/>
        </w:rPr>
        <w:t>68</w:t>
      </w:r>
      <w:r w:rsidR="00297F8A">
        <w:rPr>
          <w:rFonts w:ascii="宋体" w:eastAsia="宋体" w:hAnsi="宋体"/>
          <w:color w:val="000000"/>
          <w:sz w:val="18"/>
          <w:szCs w:val="18"/>
        </w:rPr>
        <w:t>35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155F8164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</w:t>
      </w:r>
      <w:r w:rsidR="00E25134">
        <w:rPr>
          <w:rFonts w:ascii="宋体" w:eastAsia="宋体" w:hAnsi="宋体"/>
          <w:sz w:val="18"/>
          <w:szCs w:val="18"/>
        </w:rPr>
        <w:t>23</w:t>
      </w:r>
      <w:r>
        <w:rPr>
          <w:rFonts w:ascii="宋体" w:eastAsia="宋体" w:hAnsi="宋体" w:hint="eastAsia"/>
          <w:sz w:val="18"/>
          <w:szCs w:val="18"/>
        </w:rPr>
        <w:t>年</w:t>
      </w:r>
      <w:r w:rsidR="00941422">
        <w:rPr>
          <w:rFonts w:ascii="宋体" w:eastAsia="宋体" w:hAnsi="宋体"/>
          <w:sz w:val="18"/>
          <w:szCs w:val="18"/>
        </w:rPr>
        <w:t>10</w:t>
      </w:r>
      <w:r>
        <w:rPr>
          <w:rFonts w:ascii="宋体" w:eastAsia="宋体" w:hAnsi="宋体" w:hint="eastAsia"/>
          <w:sz w:val="18"/>
          <w:szCs w:val="18"/>
        </w:rPr>
        <w:t>月</w:t>
      </w:r>
      <w:r w:rsidR="006B7371">
        <w:rPr>
          <w:rFonts w:ascii="宋体" w:eastAsia="宋体" w:hAnsi="宋体"/>
          <w:sz w:val="18"/>
          <w:szCs w:val="18"/>
        </w:rPr>
        <w:t>30</w:t>
      </w:r>
      <w:r>
        <w:rPr>
          <w:rFonts w:ascii="宋体" w:eastAsia="宋体" w:hAnsi="宋体" w:hint="eastAsia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3720" w14:textId="77777777" w:rsidR="00A67DED" w:rsidRDefault="00A67DED" w:rsidP="00250272">
      <w:r>
        <w:separator/>
      </w:r>
    </w:p>
  </w:endnote>
  <w:endnote w:type="continuationSeparator" w:id="0">
    <w:p w14:paraId="1D81CD3A" w14:textId="77777777" w:rsidR="00A67DED" w:rsidRDefault="00A67DED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906D" w14:textId="77777777" w:rsidR="00A67DED" w:rsidRDefault="00A67DED" w:rsidP="00250272">
      <w:r>
        <w:separator/>
      </w:r>
    </w:p>
  </w:footnote>
  <w:footnote w:type="continuationSeparator" w:id="0">
    <w:p w14:paraId="394192D4" w14:textId="77777777" w:rsidR="00A67DED" w:rsidRDefault="00A67DED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07855"/>
    <w:rsid w:val="00010624"/>
    <w:rsid w:val="00017117"/>
    <w:rsid w:val="00037702"/>
    <w:rsid w:val="000507DB"/>
    <w:rsid w:val="0005577D"/>
    <w:rsid w:val="000604CC"/>
    <w:rsid w:val="00081A4E"/>
    <w:rsid w:val="00091897"/>
    <w:rsid w:val="00093CDE"/>
    <w:rsid w:val="000A20D9"/>
    <w:rsid w:val="000A413E"/>
    <w:rsid w:val="000C2621"/>
    <w:rsid w:val="000C6525"/>
    <w:rsid w:val="000D67E9"/>
    <w:rsid w:val="000E5FD9"/>
    <w:rsid w:val="000F00FD"/>
    <w:rsid w:val="000F6EAC"/>
    <w:rsid w:val="0010078F"/>
    <w:rsid w:val="001544B0"/>
    <w:rsid w:val="00174360"/>
    <w:rsid w:val="00174E1E"/>
    <w:rsid w:val="00195C91"/>
    <w:rsid w:val="001A0344"/>
    <w:rsid w:val="001A0984"/>
    <w:rsid w:val="001A5541"/>
    <w:rsid w:val="001B5028"/>
    <w:rsid w:val="001E39E5"/>
    <w:rsid w:val="001F485B"/>
    <w:rsid w:val="001F4E7D"/>
    <w:rsid w:val="001F51DE"/>
    <w:rsid w:val="00216C0E"/>
    <w:rsid w:val="00220123"/>
    <w:rsid w:val="00222AF7"/>
    <w:rsid w:val="002406D6"/>
    <w:rsid w:val="002448ED"/>
    <w:rsid w:val="00250272"/>
    <w:rsid w:val="002537CF"/>
    <w:rsid w:val="00261FD7"/>
    <w:rsid w:val="00271E32"/>
    <w:rsid w:val="00297F8A"/>
    <w:rsid w:val="002A47C7"/>
    <w:rsid w:val="002B1B02"/>
    <w:rsid w:val="002B2208"/>
    <w:rsid w:val="002E1A71"/>
    <w:rsid w:val="00303740"/>
    <w:rsid w:val="00323B37"/>
    <w:rsid w:val="00327FAF"/>
    <w:rsid w:val="00370720"/>
    <w:rsid w:val="003A1F03"/>
    <w:rsid w:val="003D7E8A"/>
    <w:rsid w:val="004015D8"/>
    <w:rsid w:val="00405F2B"/>
    <w:rsid w:val="00436773"/>
    <w:rsid w:val="004400FF"/>
    <w:rsid w:val="00446381"/>
    <w:rsid w:val="00446838"/>
    <w:rsid w:val="004674B8"/>
    <w:rsid w:val="0049367A"/>
    <w:rsid w:val="00495AB4"/>
    <w:rsid w:val="004B4429"/>
    <w:rsid w:val="004E0113"/>
    <w:rsid w:val="004E0E9C"/>
    <w:rsid w:val="004F007A"/>
    <w:rsid w:val="00504A29"/>
    <w:rsid w:val="00510F78"/>
    <w:rsid w:val="00516415"/>
    <w:rsid w:val="00535838"/>
    <w:rsid w:val="00537D4F"/>
    <w:rsid w:val="00554812"/>
    <w:rsid w:val="00554C44"/>
    <w:rsid w:val="0056288E"/>
    <w:rsid w:val="0056683A"/>
    <w:rsid w:val="005877DE"/>
    <w:rsid w:val="00590BDA"/>
    <w:rsid w:val="005B1CB7"/>
    <w:rsid w:val="005B5A0B"/>
    <w:rsid w:val="005E2120"/>
    <w:rsid w:val="005E77C7"/>
    <w:rsid w:val="00605530"/>
    <w:rsid w:val="00611CFB"/>
    <w:rsid w:val="00621806"/>
    <w:rsid w:val="0063199E"/>
    <w:rsid w:val="00652C6A"/>
    <w:rsid w:val="00655B76"/>
    <w:rsid w:val="006562B9"/>
    <w:rsid w:val="00662262"/>
    <w:rsid w:val="00684B80"/>
    <w:rsid w:val="00697701"/>
    <w:rsid w:val="006B321C"/>
    <w:rsid w:val="006B7371"/>
    <w:rsid w:val="006E3634"/>
    <w:rsid w:val="006F2A10"/>
    <w:rsid w:val="006F2BC4"/>
    <w:rsid w:val="0072169A"/>
    <w:rsid w:val="007312EB"/>
    <w:rsid w:val="0078572B"/>
    <w:rsid w:val="0078724D"/>
    <w:rsid w:val="007A6342"/>
    <w:rsid w:val="007E4C50"/>
    <w:rsid w:val="007F151E"/>
    <w:rsid w:val="007F27D8"/>
    <w:rsid w:val="007F49CD"/>
    <w:rsid w:val="007F4F3B"/>
    <w:rsid w:val="008171CF"/>
    <w:rsid w:val="00823134"/>
    <w:rsid w:val="00830E4F"/>
    <w:rsid w:val="00837DAE"/>
    <w:rsid w:val="00846CBB"/>
    <w:rsid w:val="008535EB"/>
    <w:rsid w:val="00861886"/>
    <w:rsid w:val="00861F54"/>
    <w:rsid w:val="008653C2"/>
    <w:rsid w:val="0087120D"/>
    <w:rsid w:val="00896DBE"/>
    <w:rsid w:val="008B5204"/>
    <w:rsid w:val="008B7581"/>
    <w:rsid w:val="008C1EEE"/>
    <w:rsid w:val="008C264A"/>
    <w:rsid w:val="008E7FB1"/>
    <w:rsid w:val="008F4E86"/>
    <w:rsid w:val="00903309"/>
    <w:rsid w:val="009229DB"/>
    <w:rsid w:val="00941422"/>
    <w:rsid w:val="00952EAB"/>
    <w:rsid w:val="00953C7B"/>
    <w:rsid w:val="009618A6"/>
    <w:rsid w:val="00961E0E"/>
    <w:rsid w:val="009714BE"/>
    <w:rsid w:val="00974F2A"/>
    <w:rsid w:val="00990E62"/>
    <w:rsid w:val="009952C1"/>
    <w:rsid w:val="009A62A6"/>
    <w:rsid w:val="009B0E53"/>
    <w:rsid w:val="009B7F8C"/>
    <w:rsid w:val="009D5665"/>
    <w:rsid w:val="009E24ED"/>
    <w:rsid w:val="009E29A2"/>
    <w:rsid w:val="009E7953"/>
    <w:rsid w:val="009F14F1"/>
    <w:rsid w:val="00A37406"/>
    <w:rsid w:val="00A502A5"/>
    <w:rsid w:val="00A655C6"/>
    <w:rsid w:val="00A67324"/>
    <w:rsid w:val="00A67DED"/>
    <w:rsid w:val="00A71B5A"/>
    <w:rsid w:val="00A80423"/>
    <w:rsid w:val="00AB1768"/>
    <w:rsid w:val="00AB1803"/>
    <w:rsid w:val="00AB42E9"/>
    <w:rsid w:val="00AD2140"/>
    <w:rsid w:val="00AE414E"/>
    <w:rsid w:val="00AF4083"/>
    <w:rsid w:val="00B063FA"/>
    <w:rsid w:val="00B06B57"/>
    <w:rsid w:val="00B36782"/>
    <w:rsid w:val="00B73F43"/>
    <w:rsid w:val="00B74492"/>
    <w:rsid w:val="00B76DDF"/>
    <w:rsid w:val="00B812AA"/>
    <w:rsid w:val="00B93666"/>
    <w:rsid w:val="00B93BE1"/>
    <w:rsid w:val="00BA43CB"/>
    <w:rsid w:val="00BB1B5A"/>
    <w:rsid w:val="00BB2D0B"/>
    <w:rsid w:val="00BC6C0B"/>
    <w:rsid w:val="00C2060A"/>
    <w:rsid w:val="00C257AE"/>
    <w:rsid w:val="00C36509"/>
    <w:rsid w:val="00C41F6E"/>
    <w:rsid w:val="00C81FFE"/>
    <w:rsid w:val="00C840E1"/>
    <w:rsid w:val="00C85551"/>
    <w:rsid w:val="00C86897"/>
    <w:rsid w:val="00C90F5A"/>
    <w:rsid w:val="00CF4FEA"/>
    <w:rsid w:val="00D10401"/>
    <w:rsid w:val="00D20E73"/>
    <w:rsid w:val="00D32B91"/>
    <w:rsid w:val="00D33820"/>
    <w:rsid w:val="00D4617A"/>
    <w:rsid w:val="00D64CF1"/>
    <w:rsid w:val="00D74851"/>
    <w:rsid w:val="00D75F5C"/>
    <w:rsid w:val="00D94EAA"/>
    <w:rsid w:val="00DC1070"/>
    <w:rsid w:val="00DC3432"/>
    <w:rsid w:val="00DD293A"/>
    <w:rsid w:val="00DD5188"/>
    <w:rsid w:val="00DD5D28"/>
    <w:rsid w:val="00E14B21"/>
    <w:rsid w:val="00E25134"/>
    <w:rsid w:val="00E27498"/>
    <w:rsid w:val="00E368E5"/>
    <w:rsid w:val="00E4135B"/>
    <w:rsid w:val="00E41827"/>
    <w:rsid w:val="00E603E1"/>
    <w:rsid w:val="00E610CB"/>
    <w:rsid w:val="00E95D8B"/>
    <w:rsid w:val="00ED049C"/>
    <w:rsid w:val="00ED6C57"/>
    <w:rsid w:val="00EE5B2F"/>
    <w:rsid w:val="00EF7148"/>
    <w:rsid w:val="00F35B5A"/>
    <w:rsid w:val="00F41A7A"/>
    <w:rsid w:val="00F5172C"/>
    <w:rsid w:val="00F52822"/>
    <w:rsid w:val="00F734C6"/>
    <w:rsid w:val="00F75ACD"/>
    <w:rsid w:val="00F87A09"/>
    <w:rsid w:val="00FA068B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69</cp:revision>
  <cp:lastPrinted>2022-09-22T05:53:00Z</cp:lastPrinted>
  <dcterms:created xsi:type="dcterms:W3CDTF">2022-10-12T03:26:00Z</dcterms:created>
  <dcterms:modified xsi:type="dcterms:W3CDTF">2023-10-30T05:33:00Z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