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1447969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46760" w:rsidRPr="00A46760">
        <w:rPr>
          <w:rFonts w:ascii="宋体" w:eastAsia="宋体" w:hAnsi="宋体"/>
          <w:b/>
          <w:color w:val="000000"/>
          <w:sz w:val="18"/>
          <w:szCs w:val="18"/>
        </w:rPr>
        <w:t>妇产科等离子双极电切电凝系统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2F5A1A9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A46760" w:rsidRPr="00A46760">
        <w:rPr>
          <w:rFonts w:ascii="宋体" w:eastAsia="宋体" w:hAnsi="宋体"/>
          <w:sz w:val="18"/>
          <w:szCs w:val="18"/>
        </w:rPr>
        <w:t>妇产科等离子双极电切电凝系统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77EC59A5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A46760">
        <w:rPr>
          <w:rFonts w:ascii="宋体" w:eastAsia="宋体" w:hAnsi="宋体"/>
          <w:b/>
          <w:color w:val="000000"/>
          <w:sz w:val="18"/>
          <w:szCs w:val="18"/>
        </w:rPr>
        <w:t>CGZX-HW-2023-1418</w:t>
      </w:r>
    </w:p>
    <w:p w14:paraId="18DB4780" w14:textId="4330B92F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3241D3" w:rsidRPr="003241D3">
        <w:rPr>
          <w:rFonts w:ascii="宋体" w:eastAsia="宋体" w:hAnsi="宋体"/>
          <w:sz w:val="18"/>
          <w:szCs w:val="18"/>
        </w:rPr>
        <w:t>妇产科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2E2A5BA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726A4F">
        <w:trPr>
          <w:trHeight w:hRule="exact" w:val="1235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266A2C0B" w:rsidR="0020571B" w:rsidRPr="00C21F84" w:rsidRDefault="006E4DFC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46760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等离子双极电切电凝系统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31EA0420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3241D3"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14:paraId="6D36D589" w14:textId="092EFC68" w:rsidR="0020571B" w:rsidRDefault="006E4DFC" w:rsidP="003241D3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E4DFC">
              <w:rPr>
                <w:rFonts w:ascii="宋体" w:eastAsia="宋体" w:hAnsi="宋体" w:hint="eastAsia"/>
                <w:sz w:val="18"/>
                <w:szCs w:val="18"/>
              </w:rPr>
              <w:t>适用于妇科宫腔电切腹腔镜等手术</w:t>
            </w:r>
            <w:r w:rsidR="003241D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1117F219" w14:textId="25CE7B83" w:rsidR="00F736C7" w:rsidRPr="00264AED" w:rsidRDefault="006E4DFC" w:rsidP="00937BC8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bookmarkStart w:id="0" w:name="_GoBack"/>
            <w:bookmarkEnd w:id="0"/>
            <w:r w:rsidRPr="006E4DFC">
              <w:rPr>
                <w:rFonts w:ascii="宋体" w:eastAsia="宋体" w:hAnsi="宋体" w:hint="eastAsia"/>
                <w:sz w:val="18"/>
                <w:szCs w:val="18"/>
              </w:rPr>
              <w:t>具有等离子双极电切和电凝的手术功能</w:t>
            </w:r>
            <w:r w:rsidR="003241D3" w:rsidRPr="003241D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3DD781AE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602EB7">
        <w:rPr>
          <w:rFonts w:ascii="宋体" w:eastAsia="宋体" w:hAnsi="宋体"/>
          <w:color w:val="FF0000"/>
          <w:sz w:val="18"/>
          <w:szCs w:val="18"/>
        </w:rPr>
        <w:t>10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3241D3">
        <w:rPr>
          <w:rFonts w:ascii="宋体" w:eastAsia="宋体" w:hAnsi="宋体"/>
          <w:color w:val="FF0000"/>
          <w:sz w:val="18"/>
          <w:szCs w:val="18"/>
        </w:rPr>
        <w:t>31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602EB7">
        <w:rPr>
          <w:rFonts w:ascii="宋体" w:eastAsia="宋体" w:hAnsi="宋体"/>
          <w:color w:val="FF0000"/>
          <w:sz w:val="18"/>
          <w:szCs w:val="18"/>
        </w:rPr>
        <w:t>1</w:t>
      </w:r>
      <w:r w:rsidR="003241D3">
        <w:rPr>
          <w:rFonts w:ascii="宋体" w:eastAsia="宋体" w:hAnsi="宋体"/>
          <w:color w:val="FF0000"/>
          <w:sz w:val="18"/>
          <w:szCs w:val="18"/>
        </w:rPr>
        <w:t>1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3241D3">
        <w:rPr>
          <w:rFonts w:ascii="宋体" w:eastAsia="宋体" w:hAnsi="宋体" w:hint="eastAsia"/>
          <w:color w:val="FF0000"/>
          <w:sz w:val="18"/>
          <w:szCs w:val="18"/>
        </w:rPr>
        <w:t>6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602EB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25D531C7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1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602EB7">
        <w:rPr>
          <w:rFonts w:ascii="宋体" w:eastAsia="宋体" w:hAnsi="宋体"/>
          <w:color w:val="FF0000"/>
          <w:sz w:val="18"/>
          <w:szCs w:val="18"/>
        </w:rPr>
        <w:t>1</w:t>
      </w:r>
      <w:r w:rsidR="00F736C7">
        <w:rPr>
          <w:rFonts w:ascii="宋体" w:eastAsia="宋体" w:hAnsi="宋体"/>
          <w:color w:val="FF0000"/>
          <w:sz w:val="18"/>
          <w:szCs w:val="18"/>
        </w:rPr>
        <w:t>1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3241D3">
        <w:rPr>
          <w:rFonts w:ascii="宋体" w:eastAsia="宋体" w:hAnsi="宋体"/>
          <w:color w:val="FF0000"/>
          <w:sz w:val="18"/>
          <w:szCs w:val="18"/>
        </w:rPr>
        <w:t>7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08613C">
        <w:rPr>
          <w:rFonts w:ascii="宋体" w:eastAsia="宋体" w:hAnsi="宋体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1A67E4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1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2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2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3E9075D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02EB7" w:rsidRPr="00602EB7">
        <w:rPr>
          <w:rFonts w:ascii="宋体" w:eastAsia="宋体" w:hAnsi="宋体"/>
          <w:sz w:val="18"/>
          <w:szCs w:val="18"/>
        </w:rPr>
        <w:t>10月</w:t>
      </w:r>
      <w:r w:rsidR="003241D3">
        <w:rPr>
          <w:rFonts w:ascii="宋体" w:eastAsia="宋体" w:hAnsi="宋体"/>
          <w:sz w:val="18"/>
          <w:szCs w:val="18"/>
        </w:rPr>
        <w:t>31</w:t>
      </w:r>
      <w:r w:rsidR="00602EB7" w:rsidRPr="00602EB7">
        <w:rPr>
          <w:rFonts w:ascii="宋体" w:eastAsia="宋体" w:hAnsi="宋体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89947" w14:textId="77777777" w:rsidR="006E73CA" w:rsidRDefault="006E73CA" w:rsidP="00250272">
      <w:r>
        <w:separator/>
      </w:r>
    </w:p>
  </w:endnote>
  <w:endnote w:type="continuationSeparator" w:id="0">
    <w:p w14:paraId="4C75D115" w14:textId="77777777" w:rsidR="006E73CA" w:rsidRDefault="006E73C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E7813" w14:textId="77777777" w:rsidR="006E73CA" w:rsidRDefault="006E73CA" w:rsidP="00250272">
      <w:r>
        <w:separator/>
      </w:r>
    </w:p>
  </w:footnote>
  <w:footnote w:type="continuationSeparator" w:id="0">
    <w:p w14:paraId="1F568901" w14:textId="77777777" w:rsidR="006E73CA" w:rsidRDefault="006E73C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0C60"/>
    <w:rsid w:val="00037702"/>
    <w:rsid w:val="00040661"/>
    <w:rsid w:val="0005258F"/>
    <w:rsid w:val="000604CC"/>
    <w:rsid w:val="00081A4E"/>
    <w:rsid w:val="0008613C"/>
    <w:rsid w:val="00087CCC"/>
    <w:rsid w:val="00097B43"/>
    <w:rsid w:val="000A20D9"/>
    <w:rsid w:val="000C2621"/>
    <w:rsid w:val="000C6525"/>
    <w:rsid w:val="000D5AB6"/>
    <w:rsid w:val="000D67E9"/>
    <w:rsid w:val="000F00FD"/>
    <w:rsid w:val="000F640D"/>
    <w:rsid w:val="000F6EAC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C7009"/>
    <w:rsid w:val="002E1A71"/>
    <w:rsid w:val="00303740"/>
    <w:rsid w:val="003241D3"/>
    <w:rsid w:val="00327FAF"/>
    <w:rsid w:val="003619F8"/>
    <w:rsid w:val="00370720"/>
    <w:rsid w:val="003A1F03"/>
    <w:rsid w:val="003D1E7C"/>
    <w:rsid w:val="004015D8"/>
    <w:rsid w:val="00405F2B"/>
    <w:rsid w:val="004400FF"/>
    <w:rsid w:val="00446838"/>
    <w:rsid w:val="004674B8"/>
    <w:rsid w:val="00487C8F"/>
    <w:rsid w:val="004D6D69"/>
    <w:rsid w:val="004E0113"/>
    <w:rsid w:val="004F4ACE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B1CB7"/>
    <w:rsid w:val="005B5A0B"/>
    <w:rsid w:val="00602EB7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D2E1B"/>
    <w:rsid w:val="006E4DFC"/>
    <w:rsid w:val="006E73CA"/>
    <w:rsid w:val="006F2A10"/>
    <w:rsid w:val="0072169A"/>
    <w:rsid w:val="00726A4F"/>
    <w:rsid w:val="007312EB"/>
    <w:rsid w:val="00781867"/>
    <w:rsid w:val="0078572B"/>
    <w:rsid w:val="00786A55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D1434"/>
    <w:rsid w:val="008E7FB1"/>
    <w:rsid w:val="008F10BA"/>
    <w:rsid w:val="008F4E86"/>
    <w:rsid w:val="00903309"/>
    <w:rsid w:val="00903F40"/>
    <w:rsid w:val="00937BC8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46760"/>
    <w:rsid w:val="00A502A5"/>
    <w:rsid w:val="00A65454"/>
    <w:rsid w:val="00A655C6"/>
    <w:rsid w:val="00A67324"/>
    <w:rsid w:val="00A71B5A"/>
    <w:rsid w:val="00AB42E9"/>
    <w:rsid w:val="00AD2140"/>
    <w:rsid w:val="00AE414E"/>
    <w:rsid w:val="00AF4083"/>
    <w:rsid w:val="00AF603D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4583"/>
    <w:rsid w:val="00D55747"/>
    <w:rsid w:val="00D64CF1"/>
    <w:rsid w:val="00D74851"/>
    <w:rsid w:val="00DC1070"/>
    <w:rsid w:val="00DD293A"/>
    <w:rsid w:val="00DD5188"/>
    <w:rsid w:val="00DD5FC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38A8"/>
    <w:rsid w:val="00F46F19"/>
    <w:rsid w:val="00F5172C"/>
    <w:rsid w:val="00F734C6"/>
    <w:rsid w:val="00F736C7"/>
    <w:rsid w:val="00F75ACD"/>
    <w:rsid w:val="00F87A09"/>
    <w:rsid w:val="00F93DEF"/>
    <w:rsid w:val="00FA068B"/>
    <w:rsid w:val="00FA16FA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71</cp:revision>
  <cp:lastPrinted>2022-09-22T05:53:00Z</cp:lastPrinted>
  <dcterms:created xsi:type="dcterms:W3CDTF">2022-10-12T03:26:00Z</dcterms:created>
  <dcterms:modified xsi:type="dcterms:W3CDTF">2023-10-31T01:02:00Z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