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9CBE0E7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9637016"/>
      <w:r w:rsidR="00186F4E">
        <w:rPr>
          <w:rFonts w:ascii="宋体" w:eastAsia="宋体" w:hAnsi="宋体" w:hint="eastAsia"/>
          <w:b/>
          <w:color w:val="000000"/>
          <w:sz w:val="18"/>
          <w:szCs w:val="18"/>
        </w:rPr>
        <w:t>实验中心</w:t>
      </w:r>
      <w:r w:rsidR="00186F4E" w:rsidRPr="00186F4E">
        <w:rPr>
          <w:rFonts w:ascii="宋体" w:eastAsia="宋体" w:hAnsi="宋体" w:hint="eastAsia"/>
          <w:b/>
          <w:color w:val="000000"/>
          <w:sz w:val="18"/>
          <w:szCs w:val="18"/>
        </w:rPr>
        <w:t>人运动神经元存活基因</w:t>
      </w:r>
      <w:r w:rsidR="00186F4E" w:rsidRPr="00186F4E">
        <w:rPr>
          <w:rFonts w:ascii="宋体" w:eastAsia="宋体" w:hAnsi="宋体"/>
          <w:b/>
          <w:color w:val="000000"/>
          <w:sz w:val="18"/>
          <w:szCs w:val="18"/>
        </w:rPr>
        <w:t>SMN1检测试剂</w:t>
      </w:r>
      <w:proofErr w:type="gramStart"/>
      <w:r w:rsidR="00186F4E" w:rsidRPr="00186F4E">
        <w:rPr>
          <w:rFonts w:ascii="宋体" w:eastAsia="宋体" w:hAnsi="宋体"/>
          <w:b/>
          <w:color w:val="000000"/>
          <w:sz w:val="18"/>
          <w:szCs w:val="18"/>
        </w:rPr>
        <w:t>盒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082D680F" w14:textId="77777777" w:rsidR="009E0C66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E0C66" w:rsidRPr="009E0C66">
        <w:rPr>
          <w:rFonts w:ascii="宋体" w:eastAsia="宋体" w:hAnsi="宋体" w:hint="eastAsia"/>
          <w:sz w:val="18"/>
          <w:szCs w:val="18"/>
        </w:rPr>
        <w:t>实验中心人运动神经元存活基因</w:t>
      </w:r>
      <w:r w:rsidR="009E0C66" w:rsidRPr="009E0C66">
        <w:rPr>
          <w:rFonts w:ascii="宋体" w:eastAsia="宋体" w:hAnsi="宋体"/>
          <w:sz w:val="18"/>
          <w:szCs w:val="18"/>
        </w:rPr>
        <w:t>SMN1检测试剂盒</w:t>
      </w:r>
    </w:p>
    <w:p w14:paraId="0545D669" w14:textId="33FE24FB" w:rsidR="003D04C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6351C4" w:rsidRPr="006351C4">
        <w:rPr>
          <w:rFonts w:ascii="宋体" w:eastAsia="宋体" w:hAnsi="宋体"/>
          <w:sz w:val="18"/>
          <w:szCs w:val="18"/>
        </w:rPr>
        <w:t>CGZX-HC-2023-01</w:t>
      </w:r>
      <w:r w:rsidR="00F336AB">
        <w:rPr>
          <w:rFonts w:ascii="宋体" w:eastAsia="宋体" w:hAnsi="宋体"/>
          <w:sz w:val="18"/>
          <w:szCs w:val="18"/>
        </w:rPr>
        <w:t>2</w:t>
      </w:r>
      <w:r w:rsidR="009E0C66">
        <w:rPr>
          <w:rFonts w:ascii="宋体" w:eastAsia="宋体" w:hAnsi="宋体"/>
          <w:sz w:val="18"/>
          <w:szCs w:val="18"/>
        </w:rPr>
        <w:t>9</w:t>
      </w:r>
    </w:p>
    <w:p w14:paraId="18DB4780" w14:textId="63DC1E35" w:rsidR="00E368E5" w:rsidRPr="00883A2C" w:rsidRDefault="00605530" w:rsidP="003D04C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1.3使用科室：北京大学第一医</w:t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A04CC9">
        <w:rPr>
          <w:rFonts w:ascii="宋体" w:eastAsia="宋体" w:hAnsi="宋体" w:hint="eastAsia"/>
          <w:sz w:val="18"/>
          <w:szCs w:val="18"/>
        </w:rPr>
        <w:t>实验中心</w:t>
      </w:r>
      <w:bookmarkStart w:id="1" w:name="_GoBack"/>
      <w:bookmarkEnd w:id="1"/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9E0C66">
        <w:trPr>
          <w:trHeight w:hRule="exact" w:val="1944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FF55540" w:rsidR="001261F7" w:rsidRPr="00F74DDA" w:rsidRDefault="009E0C66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E0C66">
              <w:rPr>
                <w:rFonts w:ascii="宋体" w:eastAsia="宋体" w:hAnsi="宋体" w:hint="eastAsia"/>
                <w:sz w:val="18"/>
                <w:szCs w:val="18"/>
              </w:rPr>
              <w:t>人运动神经元存活基因</w:t>
            </w:r>
            <w:r w:rsidRPr="009E0C66">
              <w:rPr>
                <w:rFonts w:ascii="宋体" w:eastAsia="宋体" w:hAnsi="宋体"/>
                <w:sz w:val="18"/>
                <w:szCs w:val="18"/>
              </w:rPr>
              <w:t>SMN1检测试剂盒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6313846D" w:rsidR="00EC774F" w:rsidRDefault="009E0C6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E0C66">
              <w:rPr>
                <w:rFonts w:ascii="宋体" w:eastAsia="宋体" w:hAnsi="宋体" w:hint="eastAsia"/>
                <w:sz w:val="18"/>
                <w:szCs w:val="18"/>
              </w:rPr>
              <w:t>用于体外检测人外周全血样本基因组</w:t>
            </w:r>
            <w:r w:rsidRPr="009E0C66">
              <w:rPr>
                <w:rFonts w:ascii="宋体" w:eastAsia="宋体" w:hAnsi="宋体"/>
                <w:sz w:val="18"/>
                <w:szCs w:val="18"/>
              </w:rPr>
              <w:t>DNA中运动神经元存活基因1（SMN1）外显子7的拷贝数变异</w:t>
            </w:r>
            <w:r w:rsidR="00F336AB" w:rsidRPr="00F336AB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C80B74A" w14:textId="0BF9E5B9" w:rsidR="00F46B1B" w:rsidRDefault="009E0C66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E0C66">
              <w:rPr>
                <w:rFonts w:ascii="宋体" w:eastAsia="宋体" w:hAnsi="宋体" w:hint="eastAsia"/>
                <w:sz w:val="18"/>
                <w:szCs w:val="18"/>
              </w:rPr>
              <w:t>试剂</w:t>
            </w:r>
            <w:proofErr w:type="gramStart"/>
            <w:r w:rsidRPr="009E0C66">
              <w:rPr>
                <w:rFonts w:ascii="宋体" w:eastAsia="宋体" w:hAnsi="宋体" w:hint="eastAsia"/>
                <w:sz w:val="18"/>
                <w:szCs w:val="18"/>
              </w:rPr>
              <w:t>盒反应</w:t>
            </w:r>
            <w:proofErr w:type="gramEnd"/>
            <w:r w:rsidRPr="009E0C66">
              <w:rPr>
                <w:rFonts w:ascii="宋体" w:eastAsia="宋体" w:hAnsi="宋体" w:hint="eastAsia"/>
                <w:sz w:val="18"/>
                <w:szCs w:val="18"/>
              </w:rPr>
              <w:t>液包含β</w:t>
            </w:r>
            <w:r w:rsidRPr="009E0C66">
              <w:rPr>
                <w:rFonts w:ascii="宋体" w:eastAsia="宋体" w:hAnsi="宋体"/>
                <w:sz w:val="18"/>
                <w:szCs w:val="18"/>
              </w:rPr>
              <w:t>-actin基因（内参基因），全程监控反映体系</w:t>
            </w:r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4E94B9F3" w:rsidR="00907094" w:rsidRPr="00FB73E1" w:rsidRDefault="009E0C66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E0C66">
              <w:rPr>
                <w:rFonts w:ascii="宋体" w:eastAsia="宋体" w:hAnsi="宋体" w:hint="eastAsia"/>
                <w:sz w:val="18"/>
                <w:szCs w:val="18"/>
              </w:rPr>
              <w:t>试剂盒</w:t>
            </w:r>
            <w:r w:rsidRPr="009E0C66">
              <w:rPr>
                <w:rFonts w:ascii="宋体" w:eastAsia="宋体" w:hAnsi="宋体"/>
                <w:sz w:val="18"/>
                <w:szCs w:val="18"/>
              </w:rPr>
              <w:t>-20℃±5℃避光保存，有效期≥12个月，效期内性能稳定</w:t>
            </w:r>
            <w:r w:rsidR="0002600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F75FBAB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10</w:t>
      </w:r>
      <w:r w:rsidR="00B503E2"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</w:t>
      </w:r>
      <w:r w:rsidR="00F336AB">
        <w:rPr>
          <w:rFonts w:ascii="宋体" w:eastAsia="宋体" w:hAnsi="宋体"/>
          <w:sz w:val="18"/>
          <w:szCs w:val="18"/>
        </w:rPr>
        <w:t>1</w:t>
      </w:r>
      <w:r w:rsidR="00B503E2" w:rsidRPr="00E01605">
        <w:rPr>
          <w:rFonts w:ascii="宋体" w:eastAsia="宋体" w:hAnsi="宋体" w:hint="eastAsia"/>
          <w:sz w:val="18"/>
          <w:szCs w:val="18"/>
        </w:rPr>
        <w:t>日</w:t>
      </w:r>
      <w:r w:rsidR="0018540A">
        <w:rPr>
          <w:rFonts w:ascii="宋体" w:eastAsia="宋体" w:hAnsi="宋体" w:hint="eastAsia"/>
          <w:sz w:val="18"/>
          <w:szCs w:val="18"/>
        </w:rPr>
        <w:t>-2023年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F336AB">
        <w:rPr>
          <w:rFonts w:ascii="宋体" w:eastAsia="宋体" w:hAnsi="宋体"/>
          <w:sz w:val="18"/>
          <w:szCs w:val="18"/>
        </w:rPr>
        <w:t>6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DE81B83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F336AB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AD71938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267BE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</w:t>
      </w:r>
      <w:r w:rsidR="00F336AB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B5852" w14:textId="77777777" w:rsidR="00964550" w:rsidRDefault="00964550" w:rsidP="00250272">
      <w:r>
        <w:separator/>
      </w:r>
    </w:p>
  </w:endnote>
  <w:endnote w:type="continuationSeparator" w:id="0">
    <w:p w14:paraId="6881B38A" w14:textId="77777777" w:rsidR="00964550" w:rsidRDefault="0096455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C38C1" w14:textId="77777777" w:rsidR="00964550" w:rsidRDefault="00964550" w:rsidP="00250272">
      <w:r>
        <w:separator/>
      </w:r>
    </w:p>
  </w:footnote>
  <w:footnote w:type="continuationSeparator" w:id="0">
    <w:p w14:paraId="62E6E843" w14:textId="77777777" w:rsidR="00964550" w:rsidRDefault="0096455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26002"/>
    <w:rsid w:val="000267BE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86F4E"/>
    <w:rsid w:val="00193666"/>
    <w:rsid w:val="001A0344"/>
    <w:rsid w:val="001A0984"/>
    <w:rsid w:val="001A49AA"/>
    <w:rsid w:val="001B20B8"/>
    <w:rsid w:val="001B5028"/>
    <w:rsid w:val="001E39E5"/>
    <w:rsid w:val="001F1C02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B1B02"/>
    <w:rsid w:val="002B2208"/>
    <w:rsid w:val="002B5FDB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3D04C2"/>
    <w:rsid w:val="004015D8"/>
    <w:rsid w:val="00405F2B"/>
    <w:rsid w:val="00420482"/>
    <w:rsid w:val="0042526E"/>
    <w:rsid w:val="004334E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C6B89"/>
    <w:rsid w:val="004D18FA"/>
    <w:rsid w:val="004D4AB2"/>
    <w:rsid w:val="004D5CF0"/>
    <w:rsid w:val="00504A29"/>
    <w:rsid w:val="00510F78"/>
    <w:rsid w:val="00524874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5F6A35"/>
    <w:rsid w:val="00605530"/>
    <w:rsid w:val="00611CFB"/>
    <w:rsid w:val="00620217"/>
    <w:rsid w:val="00623304"/>
    <w:rsid w:val="006351C4"/>
    <w:rsid w:val="00635A2D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B7CE8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1A63"/>
    <w:rsid w:val="008F4E86"/>
    <w:rsid w:val="00903309"/>
    <w:rsid w:val="00907094"/>
    <w:rsid w:val="00951F18"/>
    <w:rsid w:val="00952EAB"/>
    <w:rsid w:val="00953C7B"/>
    <w:rsid w:val="00957181"/>
    <w:rsid w:val="00964550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0C66"/>
    <w:rsid w:val="009E29A2"/>
    <w:rsid w:val="009F14F1"/>
    <w:rsid w:val="009F741C"/>
    <w:rsid w:val="00A04CC9"/>
    <w:rsid w:val="00A103DC"/>
    <w:rsid w:val="00A139F6"/>
    <w:rsid w:val="00A5015B"/>
    <w:rsid w:val="00A50AFD"/>
    <w:rsid w:val="00A51506"/>
    <w:rsid w:val="00A53E78"/>
    <w:rsid w:val="00A67324"/>
    <w:rsid w:val="00A6795B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4A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5017C"/>
    <w:rsid w:val="00E56B5F"/>
    <w:rsid w:val="00E67608"/>
    <w:rsid w:val="00E9566E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36AB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4009"/>
    <w:rsid w:val="00FB73E1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2023-10-31T05:40:00Z</dcterms:created>
  <dcterms:modified xsi:type="dcterms:W3CDTF">2023-10-31T05:40:00Z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