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E21BD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F5AFF" w:rsidRPr="004F5AFF">
        <w:rPr>
          <w:rFonts w:ascii="宋体" w:eastAsia="宋体" w:hAnsi="宋体" w:hint="eastAsia"/>
          <w:b/>
          <w:color w:val="000000"/>
          <w:sz w:val="18"/>
          <w:szCs w:val="18"/>
        </w:rPr>
        <w:t>骨科多孔翻修髋臼</w:t>
      </w:r>
      <w:proofErr w:type="gramStart"/>
      <w:r w:rsidR="004F5AFF" w:rsidRPr="004F5AFF">
        <w:rPr>
          <w:rFonts w:ascii="宋体" w:eastAsia="宋体" w:hAnsi="宋体" w:hint="eastAsia"/>
          <w:b/>
          <w:color w:val="000000"/>
          <w:sz w:val="18"/>
          <w:szCs w:val="18"/>
        </w:rPr>
        <w:t>杯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711EEFB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4F5AFF" w:rsidRPr="004F5AFF">
        <w:rPr>
          <w:rFonts w:ascii="宋体" w:eastAsia="宋体" w:hAnsi="宋体" w:hint="eastAsia"/>
          <w:sz w:val="18"/>
          <w:szCs w:val="18"/>
        </w:rPr>
        <w:t>骨科多孔翻修髋臼杯项目</w:t>
      </w:r>
    </w:p>
    <w:p w14:paraId="62E22611" w14:textId="6AF0F90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</w:t>
      </w:r>
      <w:r w:rsidR="00EC2845" w:rsidRPr="00EC2845">
        <w:rPr>
          <w:rFonts w:ascii="宋体" w:eastAsia="宋体" w:hAnsi="宋体"/>
          <w:sz w:val="18"/>
          <w:szCs w:val="18"/>
        </w:rPr>
        <w:t>012</w:t>
      </w:r>
      <w:r w:rsidR="004F5AFF">
        <w:rPr>
          <w:rFonts w:ascii="宋体" w:eastAsia="宋体" w:hAnsi="宋体"/>
          <w:sz w:val="18"/>
          <w:szCs w:val="18"/>
        </w:rPr>
        <w:t>5</w:t>
      </w:r>
    </w:p>
    <w:p w14:paraId="18DB4780" w14:textId="3AA9A40B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F5AFF" w:rsidRPr="004F5AFF">
        <w:rPr>
          <w:rFonts w:ascii="宋体" w:eastAsia="宋体" w:hAnsi="宋体" w:hint="eastAsia"/>
          <w:sz w:val="18"/>
          <w:szCs w:val="18"/>
        </w:rPr>
        <w:t>骨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5242F21" w:rsidR="001261F7" w:rsidRPr="00F74DDA" w:rsidRDefault="004F5AF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F5AFF">
              <w:rPr>
                <w:rFonts w:ascii="宋体" w:eastAsia="宋体" w:hAnsi="宋体" w:hint="eastAsia"/>
                <w:sz w:val="18"/>
                <w:szCs w:val="18"/>
              </w:rPr>
              <w:t>多孔翻修髋臼杯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43CF98" w14:textId="77777777" w:rsidR="004F5AFF" w:rsidRDefault="004F5AF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F5AFF">
              <w:rPr>
                <w:rFonts w:ascii="宋体" w:eastAsia="宋体" w:hAnsi="宋体" w:hint="eastAsia"/>
                <w:sz w:val="18"/>
                <w:szCs w:val="18"/>
              </w:rPr>
              <w:t>适用于髋关节置换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6E7AFA4" w:rsidR="00F46B1B" w:rsidRPr="004F5AFF" w:rsidRDefault="004F5AFF" w:rsidP="004F5AFF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F5AFF">
              <w:rPr>
                <w:rFonts w:ascii="宋体" w:eastAsia="宋体" w:hAnsi="宋体" w:hint="eastAsia"/>
                <w:sz w:val="18"/>
                <w:szCs w:val="18"/>
              </w:rPr>
              <w:t>适配强生髋关节部件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EB63175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DB3FAF7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C284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47C06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4A1C06">
        <w:rPr>
          <w:rFonts w:ascii="宋体" w:eastAsia="宋体" w:hAnsi="宋体" w:hint="eastAsia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FA16" w14:textId="77777777" w:rsidR="008140C2" w:rsidRDefault="008140C2" w:rsidP="00250272">
      <w:r>
        <w:separator/>
      </w:r>
    </w:p>
  </w:endnote>
  <w:endnote w:type="continuationSeparator" w:id="0">
    <w:p w14:paraId="7E9D93FB" w14:textId="77777777" w:rsidR="008140C2" w:rsidRDefault="008140C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C6D89" w14:textId="77777777" w:rsidR="008140C2" w:rsidRDefault="008140C2" w:rsidP="00250272">
      <w:r>
        <w:separator/>
      </w:r>
    </w:p>
  </w:footnote>
  <w:footnote w:type="continuationSeparator" w:id="0">
    <w:p w14:paraId="45DCB159" w14:textId="77777777" w:rsidR="008140C2" w:rsidRDefault="008140C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37E71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A1C06"/>
    <w:rsid w:val="004B1247"/>
    <w:rsid w:val="004B73BF"/>
    <w:rsid w:val="004D18FA"/>
    <w:rsid w:val="004D4AB2"/>
    <w:rsid w:val="004D5CF0"/>
    <w:rsid w:val="004F5AFF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140C2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6C9B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284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2023-11-01T08:31:00Z</dcterms:created>
  <dcterms:modified xsi:type="dcterms:W3CDTF">2023-11-01T08:31:00Z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