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16765A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06F9F" w:rsidRPr="00E06F9F">
        <w:rPr>
          <w:rFonts w:ascii="宋体" w:eastAsia="宋体" w:hAnsi="宋体" w:hint="eastAsia"/>
          <w:b/>
          <w:color w:val="000000"/>
          <w:sz w:val="18"/>
          <w:szCs w:val="18"/>
        </w:rPr>
        <w:t>手术室防针刺伤可吸收缝线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bookmarkEnd w:id="0"/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223521F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E06F9F" w:rsidRPr="00E06F9F">
        <w:rPr>
          <w:rFonts w:ascii="宋体" w:eastAsia="宋体" w:hAnsi="宋体" w:hint="eastAsia"/>
          <w:sz w:val="18"/>
          <w:szCs w:val="18"/>
        </w:rPr>
        <w:t>手术室防针刺伤可吸收缝线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488C2E8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3</w:t>
      </w:r>
      <w:r w:rsidR="00E06F9F">
        <w:rPr>
          <w:rFonts w:ascii="宋体" w:eastAsia="宋体" w:hAnsi="宋体"/>
          <w:sz w:val="18"/>
          <w:szCs w:val="18"/>
        </w:rPr>
        <w:t>0</w:t>
      </w:r>
    </w:p>
    <w:p w14:paraId="18DB4780" w14:textId="29227EFC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E06F9F">
        <w:rPr>
          <w:rFonts w:ascii="宋体" w:eastAsia="宋体" w:hAnsi="宋体" w:hint="eastAsia"/>
          <w:sz w:val="18"/>
          <w:szCs w:val="18"/>
        </w:rPr>
        <w:t>手术室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06F9F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A71A840" w:rsidR="001261F7" w:rsidRPr="00F74DDA" w:rsidRDefault="00E06F9F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06F9F">
              <w:rPr>
                <w:rFonts w:ascii="宋体" w:eastAsia="宋体" w:hAnsi="宋体" w:hint="eastAsia"/>
                <w:sz w:val="18"/>
                <w:szCs w:val="18"/>
              </w:rPr>
              <w:t>防针刺伤可吸收缝线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44EFC660" w:rsidR="00B75E7F" w:rsidRDefault="00E06F9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06F9F">
              <w:rPr>
                <w:rFonts w:ascii="宋体" w:eastAsia="宋体" w:hAnsi="宋体" w:hint="eastAsia"/>
                <w:sz w:val="18"/>
                <w:szCs w:val="18"/>
              </w:rPr>
              <w:t>适用于一般软组织的缝合</w:t>
            </w:r>
            <w:r w:rsidRPr="00E06F9F">
              <w:rPr>
                <w:rFonts w:ascii="宋体" w:eastAsia="宋体" w:hAnsi="宋体"/>
                <w:sz w:val="18"/>
                <w:szCs w:val="18"/>
              </w:rPr>
              <w:t>/结扎，如皮下脂肪、肌肉、筋膜、腹膜、子宫的缝合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46167BE9" w:rsidR="00993412" w:rsidRDefault="00E06F9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06F9F">
              <w:rPr>
                <w:rFonts w:ascii="宋体" w:eastAsia="宋体" w:hAnsi="宋体" w:hint="eastAsia"/>
                <w:sz w:val="18"/>
                <w:szCs w:val="18"/>
              </w:rPr>
              <w:t>钝针，对组织穿透损伤小，可以从组织间隙穿过，更好保护组织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595A00AF" w:rsidR="00F46B1B" w:rsidRPr="00FB3219" w:rsidRDefault="00E06F9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06F9F">
              <w:rPr>
                <w:rFonts w:ascii="宋体" w:eastAsia="宋体" w:hAnsi="宋体" w:hint="eastAsia"/>
                <w:sz w:val="18"/>
                <w:szCs w:val="18"/>
              </w:rPr>
              <w:t>有效防针刺伤，兼顾穿刺及保护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0EE198A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97C20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5D1A7AE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</w:t>
      </w:r>
      <w:r w:rsidR="00B75E7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E97C20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73C45DC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E97C2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E7F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2ACEC" w14:textId="77777777" w:rsidR="00E02F25" w:rsidRDefault="00E02F25" w:rsidP="00250272">
      <w:r>
        <w:separator/>
      </w:r>
    </w:p>
  </w:endnote>
  <w:endnote w:type="continuationSeparator" w:id="0">
    <w:p w14:paraId="2395BEF8" w14:textId="77777777" w:rsidR="00E02F25" w:rsidRDefault="00E02F2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5DC90" w14:textId="77777777" w:rsidR="00E02F25" w:rsidRDefault="00E02F25" w:rsidP="00250272">
      <w:r>
        <w:separator/>
      </w:r>
    </w:p>
  </w:footnote>
  <w:footnote w:type="continuationSeparator" w:id="0">
    <w:p w14:paraId="166D3793" w14:textId="77777777" w:rsidR="00E02F25" w:rsidRDefault="00E02F2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E60B6"/>
    <w:rsid w:val="00E01605"/>
    <w:rsid w:val="00E02F25"/>
    <w:rsid w:val="00E06F9F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2023-11-02T07:06:00Z</dcterms:created>
  <dcterms:modified xsi:type="dcterms:W3CDTF">2023-11-02T07:06:00Z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