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62866" w:rsidRPr="00262866">
        <w:rPr>
          <w:rFonts w:ascii="宋体" w:eastAsia="宋体" w:hAnsi="宋体" w:hint="eastAsia"/>
          <w:b/>
          <w:color w:val="000000"/>
          <w:sz w:val="18"/>
          <w:szCs w:val="18"/>
        </w:rPr>
        <w:t>麻醉科（大兴院区）核磁兼容麻醉机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262866" w:rsidRPr="00262866">
        <w:rPr>
          <w:rFonts w:ascii="宋体" w:eastAsia="宋体" w:hAnsi="宋体" w:hint="eastAsia"/>
          <w:sz w:val="18"/>
          <w:szCs w:val="18"/>
        </w:rPr>
        <w:t>麻醉科（大兴院区）核磁兼容麻醉机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1.2采购论证编号：CGZX-HW-2023-</w:t>
      </w:r>
      <w:r>
        <w:rPr>
          <w:rFonts w:ascii="宋体" w:eastAsia="宋体" w:hAnsi="宋体" w:hint="eastAsia"/>
          <w:sz w:val="18"/>
          <w:szCs w:val="18"/>
        </w:rPr>
        <w:t>1</w:t>
      </w:r>
      <w:r w:rsidR="00B55F2D">
        <w:rPr>
          <w:rFonts w:ascii="宋体" w:eastAsia="宋体" w:hAnsi="宋体"/>
          <w:sz w:val="18"/>
          <w:szCs w:val="18"/>
        </w:rPr>
        <w:t>5</w:t>
      </w:r>
      <w:r w:rsidR="00262866">
        <w:rPr>
          <w:rFonts w:ascii="宋体" w:eastAsia="宋体" w:hAnsi="宋体"/>
          <w:sz w:val="18"/>
          <w:szCs w:val="18"/>
        </w:rPr>
        <w:t>20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B55F2D">
        <w:rPr>
          <w:rFonts w:ascii="宋体" w:eastAsia="宋体" w:hAnsi="宋体" w:hint="eastAsia"/>
          <w:sz w:val="18"/>
          <w:szCs w:val="18"/>
        </w:rPr>
        <w:t>麻醉科（大兴院区）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电话：010-83576835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 w:rsidTr="00262866">
        <w:trPr>
          <w:trHeight w:hRule="exact" w:val="1713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2628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62866">
              <w:rPr>
                <w:rFonts w:ascii="宋体" w:eastAsia="宋体" w:hAnsi="宋体" w:hint="eastAsia"/>
                <w:sz w:val="18"/>
                <w:szCs w:val="18"/>
              </w:rPr>
              <w:t>核磁兼容麻醉机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262866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62866">
              <w:rPr>
                <w:rFonts w:ascii="宋体" w:eastAsia="宋体" w:hAnsi="宋体" w:hint="eastAsia"/>
                <w:sz w:val="18"/>
                <w:szCs w:val="18"/>
              </w:rPr>
              <w:t>主机为电动电控，无需驱动气体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262866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62866">
              <w:rPr>
                <w:rFonts w:ascii="宋体" w:eastAsia="宋体" w:hAnsi="宋体" w:hint="eastAsia"/>
                <w:sz w:val="18"/>
                <w:szCs w:val="18"/>
              </w:rPr>
              <w:t>适用与新生儿-成人，无需更换任何部件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262866" w:rsidRDefault="00262866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62866">
              <w:rPr>
                <w:rFonts w:ascii="宋体" w:eastAsia="宋体" w:hAnsi="宋体" w:hint="eastAsia"/>
                <w:sz w:val="18"/>
                <w:szCs w:val="18"/>
              </w:rPr>
              <w:t>具备Man./</w:t>
            </w:r>
            <w:proofErr w:type="spellStart"/>
            <w:r w:rsidRPr="00262866">
              <w:rPr>
                <w:rFonts w:ascii="宋体" w:eastAsia="宋体" w:hAnsi="宋体" w:hint="eastAsia"/>
                <w:sz w:val="18"/>
                <w:szCs w:val="18"/>
              </w:rPr>
              <w:t>Spont</w:t>
            </w:r>
            <w:proofErr w:type="spellEnd"/>
            <w:r w:rsidRPr="00262866">
              <w:rPr>
                <w:rFonts w:ascii="宋体" w:eastAsia="宋体" w:hAnsi="宋体" w:hint="eastAsia"/>
                <w:sz w:val="18"/>
                <w:szCs w:val="18"/>
              </w:rPr>
              <w:t>,、VCV、压力限制通气、压力控制通气、同步间歇指令通气/压力支持通气、压力支持通气等模式</w:t>
            </w:r>
          </w:p>
          <w:p w:rsidR="00517FBB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数量：1</w:t>
            </w:r>
            <w:r w:rsidR="00146473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B55F2D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B55F2D">
        <w:rPr>
          <w:rFonts w:ascii="宋体" w:eastAsia="宋体" w:hAnsi="宋体" w:hint="eastAsia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B55F2D">
        <w:rPr>
          <w:rFonts w:ascii="宋体" w:eastAsia="宋体" w:hAnsi="宋体" w:hint="eastAsia"/>
          <w:sz w:val="18"/>
          <w:szCs w:val="18"/>
        </w:rPr>
        <w:t>1</w:t>
      </w:r>
      <w:r w:rsidR="00B55F2D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B55F2D">
        <w:rPr>
          <w:rFonts w:ascii="宋体" w:eastAsia="宋体" w:hAnsi="宋体"/>
          <w:sz w:val="18"/>
          <w:szCs w:val="18"/>
        </w:rPr>
        <w:t>14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>
        <w:rPr>
          <w:rFonts w:ascii="宋体" w:eastAsia="宋体" w:hAnsi="宋体" w:hint="eastAsia"/>
          <w:sz w:val="18"/>
          <w:szCs w:val="18"/>
        </w:rPr>
        <w:t>上午</w:t>
      </w:r>
      <w:r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B55F2D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B55F2D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DCE" w:rsidRDefault="00633DCE" w:rsidP="00146473">
      <w:r>
        <w:separator/>
      </w:r>
    </w:p>
  </w:endnote>
  <w:endnote w:type="continuationSeparator" w:id="0">
    <w:p w:rsidR="00633DCE" w:rsidRDefault="00633DCE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DCE" w:rsidRDefault="00633DCE" w:rsidP="00146473">
      <w:r>
        <w:separator/>
      </w:r>
    </w:p>
  </w:footnote>
  <w:footnote w:type="continuationSeparator" w:id="0">
    <w:p w:rsidR="00633DCE" w:rsidRDefault="00633DCE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5628"/>
    <w:rsid w:val="000C6525"/>
    <w:rsid w:val="000D67E9"/>
    <w:rsid w:val="000E5FD9"/>
    <w:rsid w:val="000F00FD"/>
    <w:rsid w:val="000F6EAC"/>
    <w:rsid w:val="0010078F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62866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33DC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55F2D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89FC60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72</cp:revision>
  <cp:lastPrinted>2022-09-22T05:53:00Z</cp:lastPrinted>
  <dcterms:created xsi:type="dcterms:W3CDTF">2022-10-12T03:26:00Z</dcterms:created>
  <dcterms:modified xsi:type="dcterms:W3CDTF">2023-11-06T08:48:00Z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