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361FD7" w:rsidRPr="00361FD7">
        <w:rPr>
          <w:rFonts w:cs="宋体" w:hint="eastAsia"/>
          <w:b/>
          <w:kern w:val="0"/>
          <w:sz w:val="28"/>
        </w:rPr>
        <w:t>宣传中心（大兴院区）大兴院区医疗主街文化建设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466D9F">
        <w:rPr>
          <w:rFonts w:cs="宋体"/>
          <w:kern w:val="0"/>
          <w:sz w:val="28"/>
        </w:rPr>
        <w:t>7</w:t>
      </w:r>
      <w:bookmarkStart w:id="1" w:name="_GoBack"/>
      <w:bookmarkEnd w:id="1"/>
      <w:r>
        <w:rPr>
          <w:rFonts w:cs="宋体" w:hint="eastAsia"/>
          <w:kern w:val="0"/>
          <w:sz w:val="28"/>
        </w:rPr>
        <w:t>日召开的北京大学第一医院</w:t>
      </w:r>
      <w:r w:rsidR="00361FD7" w:rsidRPr="00361FD7">
        <w:rPr>
          <w:rFonts w:cs="宋体" w:hint="eastAsia"/>
          <w:kern w:val="0"/>
          <w:sz w:val="28"/>
        </w:rPr>
        <w:t>宣传中心（大兴院区）大兴院区医疗主街文化建设</w:t>
      </w:r>
      <w:r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361FD7" w:rsidRPr="00361FD7">
        <w:rPr>
          <w:rFonts w:cs="宋体" w:hint="eastAsia"/>
          <w:kern w:val="0"/>
          <w:sz w:val="28"/>
        </w:rPr>
        <w:t>北京理想智库印刷技术服务有限公司</w:t>
      </w:r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1B4F80"/>
    <w:rsid w:val="00290833"/>
    <w:rsid w:val="00361FD7"/>
    <w:rsid w:val="00466D9F"/>
    <w:rsid w:val="004F275B"/>
    <w:rsid w:val="0062778B"/>
    <w:rsid w:val="00721A47"/>
    <w:rsid w:val="00AB3898"/>
    <w:rsid w:val="00AE508E"/>
    <w:rsid w:val="00B9443B"/>
    <w:rsid w:val="00D74FAA"/>
    <w:rsid w:val="00F45B4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C8514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7</cp:revision>
  <dcterms:created xsi:type="dcterms:W3CDTF">2023-10-13T07:54:00Z</dcterms:created>
  <dcterms:modified xsi:type="dcterms:W3CDTF">2023-11-09T07:27:00Z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