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7218E2" w:rsidRPr="007218E2">
        <w:rPr>
          <w:rFonts w:cs="宋体" w:hint="eastAsia"/>
          <w:b/>
          <w:kern w:val="0"/>
          <w:sz w:val="28"/>
        </w:rPr>
        <w:t>呼吸科肺功能测试系统（激发实验设备）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 w:hint="eastAsia"/>
          <w:kern w:val="0"/>
          <w:sz w:val="28"/>
        </w:rPr>
        <w:t>2</w:t>
      </w:r>
      <w:r w:rsidR="00617AAA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445C79" w:rsidRPr="00445C79">
        <w:rPr>
          <w:rFonts w:cs="宋体" w:hint="eastAsia"/>
          <w:kern w:val="0"/>
          <w:sz w:val="28"/>
        </w:rPr>
        <w:t>北京大学第一医院呼吸科肺功能测试系统（激发实验设备）项目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17AAA" w:rsidRPr="00617AAA">
        <w:rPr>
          <w:rFonts w:cs="宋体" w:hint="eastAsia"/>
          <w:kern w:val="0"/>
          <w:sz w:val="28"/>
        </w:rPr>
        <w:t>北京鑫业恒通科技发展有限公司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E5" w:rsidRDefault="006200E5" w:rsidP="004F676A">
      <w:r>
        <w:separator/>
      </w:r>
    </w:p>
  </w:endnote>
  <w:endnote w:type="continuationSeparator" w:id="0">
    <w:p w:rsidR="006200E5" w:rsidRDefault="006200E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E5" w:rsidRDefault="006200E5" w:rsidP="004F676A">
      <w:r>
        <w:separator/>
      </w:r>
    </w:p>
  </w:footnote>
  <w:footnote w:type="continuationSeparator" w:id="0">
    <w:p w:rsidR="006200E5" w:rsidRDefault="006200E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74635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45C79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17AAA"/>
    <w:rsid w:val="006200E5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18E2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CF4F61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63F9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35</cp:revision>
  <cp:lastPrinted>2021-03-31T02:21:00Z</cp:lastPrinted>
  <dcterms:created xsi:type="dcterms:W3CDTF">2022-11-10T02:09:00Z</dcterms:created>
  <dcterms:modified xsi:type="dcterms:W3CDTF">2023-11-21T07:28:00Z</dcterms:modified>
</cp:coreProperties>
</file>