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07FF55D3" w:rsidR="002E1A71" w:rsidRPr="000D6815" w:rsidRDefault="00605530">
      <w:pPr>
        <w:spacing w:after="180"/>
        <w:jc w:val="center"/>
        <w:rPr>
          <w:rFonts w:ascii="宋体" w:eastAsia="宋体" w:hAnsi="宋体"/>
          <w:b/>
          <w:color w:val="000000"/>
          <w:sz w:val="18"/>
          <w:szCs w:val="18"/>
        </w:rPr>
      </w:pPr>
      <w:r w:rsidRPr="00BF6192">
        <w:rPr>
          <w:rFonts w:ascii="宋体" w:eastAsia="宋体" w:hAnsi="宋体"/>
          <w:b/>
          <w:color w:val="000000"/>
          <w:sz w:val="18"/>
          <w:szCs w:val="18"/>
        </w:rPr>
        <w:t>北京大学第一医</w:t>
      </w:r>
      <w:r w:rsidRPr="00BF6192">
        <w:rPr>
          <w:rFonts w:ascii="宋体" w:eastAsia="宋体" w:hAnsi="宋体" w:hint="eastAsia"/>
          <w:b/>
          <w:color w:val="000000"/>
          <w:sz w:val="18"/>
          <w:szCs w:val="18"/>
        </w:rPr>
        <w:t>院</w:t>
      </w:r>
      <w:r w:rsidR="00D73ABA" w:rsidRPr="00D73ABA">
        <w:rPr>
          <w:rFonts w:ascii="宋体" w:eastAsia="宋体" w:hAnsi="宋体" w:hint="eastAsia"/>
          <w:b/>
          <w:color w:val="000000"/>
          <w:sz w:val="18"/>
          <w:szCs w:val="18"/>
        </w:rPr>
        <w:t>城南院区后勤出入口开口工程</w:t>
      </w:r>
      <w:r w:rsidRPr="000D6815">
        <w:rPr>
          <w:rFonts w:ascii="宋体" w:eastAsia="宋体" w:hAnsi="宋体"/>
          <w:b/>
          <w:color w:val="000000"/>
          <w:sz w:val="18"/>
          <w:szCs w:val="18"/>
        </w:rPr>
        <w:t>院内论证公告</w:t>
      </w:r>
    </w:p>
    <w:p w14:paraId="5D53697E" w14:textId="08EE3897" w:rsidR="002E1A71" w:rsidRPr="000D6815" w:rsidRDefault="00605530">
      <w:pPr>
        <w:spacing w:after="180"/>
        <w:jc w:val="left"/>
        <w:rPr>
          <w:rFonts w:ascii="宋体" w:eastAsia="宋体" w:hAnsi="宋体"/>
          <w:color w:val="000000"/>
          <w:sz w:val="18"/>
          <w:szCs w:val="18"/>
        </w:rPr>
      </w:pPr>
      <w:r w:rsidRPr="000D6815">
        <w:rPr>
          <w:rFonts w:ascii="宋体" w:eastAsia="宋体" w:hAnsi="宋体"/>
          <w:color w:val="000000"/>
          <w:sz w:val="18"/>
          <w:szCs w:val="18"/>
        </w:rPr>
        <w:t>北京大学第一医院</w:t>
      </w:r>
      <w:r w:rsidR="00A71B5A" w:rsidRPr="000D6815">
        <w:rPr>
          <w:rFonts w:ascii="宋体" w:eastAsia="宋体" w:hAnsi="宋体" w:hint="eastAsia"/>
          <w:color w:val="000000"/>
          <w:sz w:val="18"/>
          <w:szCs w:val="18"/>
        </w:rPr>
        <w:t>采购中心</w:t>
      </w:r>
      <w:r w:rsidRPr="000D6815">
        <w:rPr>
          <w:rFonts w:ascii="宋体" w:eastAsia="宋体" w:hAnsi="宋体"/>
          <w:color w:val="000000"/>
          <w:sz w:val="18"/>
          <w:szCs w:val="18"/>
        </w:rPr>
        <w:t>采购论证组，邀请供应商就如下项目中所需</w:t>
      </w:r>
      <w:r w:rsidR="0007174A">
        <w:rPr>
          <w:rFonts w:ascii="宋体" w:eastAsia="宋体" w:hAnsi="宋体" w:hint="eastAsia"/>
          <w:color w:val="000000"/>
          <w:sz w:val="18"/>
          <w:szCs w:val="18"/>
        </w:rPr>
        <w:t>项目</w:t>
      </w:r>
      <w:r w:rsidRPr="000D6815">
        <w:rPr>
          <w:rFonts w:ascii="宋体" w:eastAsia="宋体" w:hAnsi="宋体"/>
          <w:color w:val="000000"/>
          <w:sz w:val="18"/>
          <w:szCs w:val="18"/>
        </w:rPr>
        <w:t>参加采购现场论证。</w:t>
      </w:r>
    </w:p>
    <w:p w14:paraId="6402E6D4" w14:textId="77777777" w:rsidR="002E1A71" w:rsidRPr="000D6815" w:rsidRDefault="00605530">
      <w:pPr>
        <w:spacing w:after="20"/>
        <w:jc w:val="left"/>
        <w:rPr>
          <w:rFonts w:ascii="宋体" w:eastAsia="宋体" w:hAnsi="宋体"/>
          <w:color w:val="000000"/>
          <w:sz w:val="18"/>
          <w:szCs w:val="18"/>
        </w:rPr>
      </w:pPr>
      <w:r w:rsidRPr="000D6815">
        <w:rPr>
          <w:rFonts w:ascii="宋体" w:eastAsia="宋体" w:hAnsi="宋体"/>
          <w:color w:val="000000"/>
          <w:sz w:val="18"/>
          <w:szCs w:val="18"/>
        </w:rPr>
        <w:t>1.论证简介</w:t>
      </w:r>
    </w:p>
    <w:p w14:paraId="5E5E4DF9" w14:textId="0F7219F5" w:rsidR="002E1A71" w:rsidRPr="00BF6192" w:rsidRDefault="00605530">
      <w:pPr>
        <w:spacing w:after="20"/>
        <w:jc w:val="left"/>
        <w:rPr>
          <w:rFonts w:ascii="宋体" w:eastAsia="宋体" w:hAnsi="宋体"/>
          <w:color w:val="000000"/>
          <w:sz w:val="18"/>
          <w:szCs w:val="18"/>
        </w:rPr>
      </w:pPr>
      <w:r w:rsidRPr="000D6815">
        <w:rPr>
          <w:rFonts w:ascii="宋体" w:eastAsia="宋体" w:hAnsi="宋体"/>
          <w:color w:val="000000"/>
          <w:sz w:val="18"/>
          <w:szCs w:val="18"/>
        </w:rPr>
        <w:t>1.1项目名称：</w:t>
      </w:r>
      <w:r w:rsidR="00D73ABA" w:rsidRPr="00D73ABA">
        <w:rPr>
          <w:rFonts w:ascii="宋体" w:eastAsia="宋体" w:hAnsi="宋体" w:hint="eastAsia"/>
          <w:color w:val="000000"/>
          <w:sz w:val="18"/>
          <w:szCs w:val="18"/>
        </w:rPr>
        <w:t>城南院区后勤出入口开口工程</w:t>
      </w:r>
    </w:p>
    <w:p w14:paraId="62E22611" w14:textId="0A43591D"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1.2采购论证编号</w:t>
      </w:r>
      <w:r w:rsidRPr="000D6815">
        <w:rPr>
          <w:rFonts w:ascii="宋体" w:eastAsia="宋体" w:hAnsi="宋体"/>
          <w:color w:val="000000"/>
          <w:sz w:val="18"/>
          <w:szCs w:val="18"/>
        </w:rPr>
        <w:t>：</w:t>
      </w:r>
      <w:r w:rsidR="005241D8" w:rsidRPr="005241D8">
        <w:rPr>
          <w:rFonts w:ascii="宋体" w:eastAsia="宋体" w:hAnsi="宋体"/>
          <w:color w:val="000000"/>
          <w:sz w:val="18"/>
          <w:szCs w:val="18"/>
        </w:rPr>
        <w:t>CGZX-GC-2023-</w:t>
      </w:r>
      <w:r w:rsidR="009F6C42">
        <w:rPr>
          <w:rFonts w:ascii="宋体" w:eastAsia="宋体" w:hAnsi="宋体"/>
          <w:color w:val="000000"/>
          <w:sz w:val="18"/>
          <w:szCs w:val="18"/>
        </w:rPr>
        <w:t>1</w:t>
      </w:r>
      <w:r w:rsidR="00D73ABA">
        <w:rPr>
          <w:rFonts w:ascii="宋体" w:eastAsia="宋体" w:hAnsi="宋体"/>
          <w:color w:val="000000"/>
          <w:sz w:val="18"/>
          <w:szCs w:val="18"/>
        </w:rPr>
        <w:t>697</w:t>
      </w:r>
    </w:p>
    <w:p w14:paraId="18DB4780" w14:textId="46457D6F" w:rsidR="00E368E5"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1.3使用科室：北京大学第一医院</w:t>
      </w:r>
      <w:r w:rsidR="009F6C42">
        <w:rPr>
          <w:rFonts w:ascii="宋体" w:eastAsia="宋体" w:hAnsi="宋体" w:hint="eastAsia"/>
          <w:color w:val="000000"/>
          <w:sz w:val="18"/>
          <w:szCs w:val="18"/>
        </w:rPr>
        <w:t>工程处</w:t>
      </w:r>
    </w:p>
    <w:p w14:paraId="2F52AD80"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地址：北京市西城区西什库大街8号</w:t>
      </w:r>
    </w:p>
    <w:p w14:paraId="11D6E397" w14:textId="064440BB"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w:t>
      </w:r>
      <w:bookmarkStart w:id="0" w:name="_Hlk116545667"/>
      <w:r w:rsidRPr="00BF6192">
        <w:rPr>
          <w:rFonts w:ascii="宋体" w:eastAsia="宋体" w:hAnsi="宋体"/>
          <w:color w:val="000000"/>
          <w:sz w:val="18"/>
          <w:szCs w:val="18"/>
        </w:rPr>
        <w:t>电话：010-</w:t>
      </w:r>
      <w:r w:rsidR="00701A13" w:rsidRPr="00BF6192">
        <w:rPr>
          <w:rFonts w:ascii="宋体" w:eastAsia="宋体" w:hAnsi="宋体"/>
          <w:color w:val="000000"/>
          <w:sz w:val="18"/>
          <w:szCs w:val="18"/>
        </w:rPr>
        <w:t>8357</w:t>
      </w:r>
      <w:bookmarkEnd w:id="0"/>
      <w:r w:rsidR="00986186">
        <w:rPr>
          <w:rFonts w:ascii="宋体" w:eastAsia="宋体" w:hAnsi="宋体"/>
          <w:color w:val="000000"/>
          <w:sz w:val="18"/>
          <w:szCs w:val="18"/>
        </w:rPr>
        <w:t>6819</w:t>
      </w:r>
    </w:p>
    <w:p w14:paraId="7BE5D465"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1.4采购论证性质：院内论证</w:t>
      </w:r>
    </w:p>
    <w:p w14:paraId="3B121DE7" w14:textId="2B729E64"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1.5资金来源：</w:t>
      </w:r>
      <w:r w:rsidR="00D73ABA">
        <w:rPr>
          <w:rFonts w:ascii="宋体" w:eastAsia="宋体" w:hAnsi="宋体" w:hint="eastAsia"/>
          <w:color w:val="000000"/>
          <w:sz w:val="18"/>
          <w:szCs w:val="18"/>
        </w:rPr>
        <w:t>财政</w:t>
      </w:r>
      <w:r w:rsidRPr="00BF6192">
        <w:rPr>
          <w:rFonts w:ascii="宋体" w:eastAsia="宋体" w:hAnsi="宋体"/>
          <w:sz w:val="18"/>
          <w:szCs w:val="18"/>
        </w:rPr>
        <w:t>经费</w:t>
      </w:r>
    </w:p>
    <w:p w14:paraId="41120075"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1.6评分办法：综合因素评定法</w:t>
      </w:r>
    </w:p>
    <w:p w14:paraId="6AA864AA" w14:textId="57B538AD"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1.7采购内容</w:t>
      </w:r>
      <w:r w:rsidR="00961C9D" w:rsidRPr="00BF6192">
        <w:rPr>
          <w:rFonts w:ascii="宋体" w:eastAsia="宋体" w:hAnsi="宋体" w:hint="eastAsia"/>
          <w:color w:val="000000"/>
          <w:sz w:val="18"/>
          <w:szCs w:val="18"/>
        </w:rPr>
        <w:t>：</w:t>
      </w:r>
      <w:r w:rsidR="00D73ABA" w:rsidRPr="00D73ABA">
        <w:rPr>
          <w:rFonts w:ascii="宋体" w:eastAsia="宋体" w:hAnsi="宋体" w:hint="eastAsia"/>
          <w:color w:val="000000"/>
          <w:sz w:val="18"/>
          <w:szCs w:val="18"/>
        </w:rPr>
        <w:t>城南院区后勤出入口开口工程</w:t>
      </w:r>
    </w:p>
    <w:p w14:paraId="2B6CACA9" w14:textId="61DB69D8"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1.8 主要技术</w:t>
      </w:r>
      <w:r w:rsidR="005F7080" w:rsidRPr="00BF6192">
        <w:rPr>
          <w:rFonts w:ascii="宋体" w:eastAsia="宋体" w:hAnsi="宋体" w:hint="eastAsia"/>
          <w:color w:val="000000"/>
          <w:sz w:val="18"/>
          <w:szCs w:val="18"/>
        </w:rPr>
        <w:t>/参数</w:t>
      </w:r>
      <w:r w:rsidRPr="00BF6192">
        <w:rPr>
          <w:rFonts w:ascii="宋体" w:eastAsia="宋体" w:hAnsi="宋体"/>
          <w:color w:val="000000"/>
          <w:sz w:val="18"/>
          <w:szCs w:val="18"/>
        </w:rPr>
        <w:t>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RPr="00BF6192" w14:paraId="49A957B4" w14:textId="77777777" w:rsidTr="000D6815">
        <w:trPr>
          <w:trHeight w:val="340"/>
        </w:trPr>
        <w:tc>
          <w:tcPr>
            <w:tcW w:w="5000" w:type="pct"/>
            <w:noWrap/>
          </w:tcPr>
          <w:p w14:paraId="0328A75D" w14:textId="3DB53B28" w:rsidR="002E1A71" w:rsidRPr="00BF6192" w:rsidRDefault="00605530" w:rsidP="006523BB">
            <w:pPr>
              <w:widowControl/>
              <w:jc w:val="left"/>
              <w:rPr>
                <w:rFonts w:ascii="宋体" w:eastAsia="宋体" w:hAnsi="宋体"/>
                <w:sz w:val="18"/>
                <w:szCs w:val="18"/>
              </w:rPr>
            </w:pPr>
            <w:r w:rsidRPr="00BF6192">
              <w:rPr>
                <w:rFonts w:ascii="宋体" w:eastAsia="宋体" w:hAnsi="宋体" w:hint="eastAsia"/>
                <w:sz w:val="18"/>
                <w:szCs w:val="18"/>
              </w:rPr>
              <w:t>1、</w:t>
            </w:r>
            <w:r w:rsidR="003019E4" w:rsidRPr="003019E4">
              <w:rPr>
                <w:rFonts w:ascii="宋体" w:eastAsia="宋体" w:hAnsi="宋体" w:hint="eastAsia"/>
                <w:sz w:val="18"/>
                <w:szCs w:val="18"/>
              </w:rPr>
              <w:t>实施地点：</w:t>
            </w:r>
            <w:r w:rsidR="00F52EF0" w:rsidRPr="00F52EF0">
              <w:rPr>
                <w:rFonts w:ascii="宋体" w:eastAsia="宋体" w:hAnsi="宋体" w:hint="eastAsia"/>
                <w:sz w:val="18"/>
                <w:szCs w:val="18"/>
              </w:rPr>
              <w:t>北京大学第一医院大兴院区</w:t>
            </w:r>
          </w:p>
        </w:tc>
      </w:tr>
      <w:tr w:rsidR="002E1A71" w:rsidRPr="00BF6192" w14:paraId="242FABB5" w14:textId="77777777" w:rsidTr="000D6815">
        <w:trPr>
          <w:trHeight w:val="340"/>
        </w:trPr>
        <w:tc>
          <w:tcPr>
            <w:tcW w:w="5000" w:type="pct"/>
            <w:noWrap/>
          </w:tcPr>
          <w:p w14:paraId="009661B9" w14:textId="307A6100" w:rsidR="00952EAB" w:rsidRPr="00BF6192" w:rsidRDefault="00605530" w:rsidP="00990E62">
            <w:pPr>
              <w:rPr>
                <w:rFonts w:ascii="宋体" w:eastAsia="宋体" w:hAnsi="宋体"/>
                <w:sz w:val="18"/>
                <w:szCs w:val="18"/>
              </w:rPr>
            </w:pPr>
            <w:r w:rsidRPr="00BF6192">
              <w:rPr>
                <w:rFonts w:ascii="宋体" w:eastAsia="宋体" w:hAnsi="宋体" w:hint="eastAsia"/>
                <w:sz w:val="18"/>
                <w:szCs w:val="18"/>
              </w:rPr>
              <w:t>2、</w:t>
            </w:r>
            <w:r w:rsidR="003019E4" w:rsidRPr="003019E4">
              <w:rPr>
                <w:rFonts w:ascii="宋体" w:eastAsia="宋体" w:hAnsi="宋体" w:hint="eastAsia"/>
                <w:sz w:val="18"/>
                <w:szCs w:val="18"/>
              </w:rPr>
              <w:t>实施工期：</w:t>
            </w:r>
            <w:r w:rsidR="00ED55D8">
              <w:rPr>
                <w:rFonts w:ascii="宋体" w:eastAsia="宋体" w:hAnsi="宋体" w:hint="eastAsia"/>
                <w:sz w:val="18"/>
                <w:szCs w:val="18"/>
              </w:rPr>
              <w:t>3</w:t>
            </w:r>
            <w:r w:rsidR="006763B4">
              <w:rPr>
                <w:rFonts w:ascii="宋体" w:eastAsia="宋体" w:hAnsi="宋体"/>
                <w:sz w:val="18"/>
                <w:szCs w:val="18"/>
              </w:rPr>
              <w:t>0</w:t>
            </w:r>
            <w:r w:rsidR="003019E4" w:rsidRPr="003019E4">
              <w:rPr>
                <w:rFonts w:ascii="宋体" w:eastAsia="宋体" w:hAnsi="宋体"/>
                <w:sz w:val="18"/>
                <w:szCs w:val="18"/>
              </w:rPr>
              <w:t>日</w:t>
            </w:r>
          </w:p>
        </w:tc>
      </w:tr>
      <w:tr w:rsidR="00F87A09" w:rsidRPr="00BF6192" w14:paraId="158530D4" w14:textId="77777777" w:rsidTr="000D6815">
        <w:trPr>
          <w:trHeight w:val="340"/>
        </w:trPr>
        <w:tc>
          <w:tcPr>
            <w:tcW w:w="5000" w:type="pct"/>
            <w:noWrap/>
          </w:tcPr>
          <w:p w14:paraId="53DB0CC1" w14:textId="15B43314" w:rsidR="00F87A09" w:rsidRPr="00BF6192" w:rsidRDefault="00F87A09" w:rsidP="00990E62">
            <w:pPr>
              <w:rPr>
                <w:rFonts w:ascii="宋体" w:eastAsia="宋体" w:hAnsi="宋体"/>
                <w:sz w:val="18"/>
                <w:szCs w:val="18"/>
              </w:rPr>
            </w:pPr>
            <w:r w:rsidRPr="00BF6192">
              <w:rPr>
                <w:rFonts w:ascii="宋体" w:eastAsia="宋体" w:hAnsi="宋体"/>
                <w:sz w:val="18"/>
                <w:szCs w:val="18"/>
              </w:rPr>
              <w:t>3</w:t>
            </w:r>
            <w:r w:rsidRPr="00BF6192">
              <w:rPr>
                <w:rFonts w:ascii="宋体" w:eastAsia="宋体" w:hAnsi="宋体" w:hint="eastAsia"/>
                <w:sz w:val="18"/>
                <w:szCs w:val="18"/>
              </w:rPr>
              <w:t>、</w:t>
            </w:r>
            <w:r w:rsidR="003019E4" w:rsidRPr="003019E4">
              <w:rPr>
                <w:rFonts w:ascii="宋体" w:eastAsia="宋体" w:hAnsi="宋体" w:hint="eastAsia"/>
                <w:sz w:val="18"/>
                <w:szCs w:val="18"/>
              </w:rPr>
              <w:t>质量标准：合格</w:t>
            </w:r>
          </w:p>
        </w:tc>
      </w:tr>
    </w:tbl>
    <w:p w14:paraId="31AEF59B"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2.对供应商基本要求：</w:t>
      </w:r>
    </w:p>
    <w:p w14:paraId="201104D1" w14:textId="6F81FAAC" w:rsidR="002E1A71" w:rsidRPr="00BF6192" w:rsidRDefault="000D32FF">
      <w:pPr>
        <w:spacing w:after="20"/>
        <w:jc w:val="left"/>
        <w:rPr>
          <w:rFonts w:ascii="宋体" w:eastAsia="宋体" w:hAnsi="宋体"/>
          <w:color w:val="000000"/>
          <w:sz w:val="18"/>
          <w:szCs w:val="18"/>
        </w:rPr>
      </w:pPr>
      <w:r w:rsidRPr="00BF6192">
        <w:rPr>
          <w:rFonts w:ascii="宋体" w:eastAsia="宋体" w:hAnsi="宋体" w:hint="eastAsia"/>
          <w:color w:val="000000"/>
          <w:sz w:val="18"/>
          <w:szCs w:val="18"/>
        </w:rPr>
        <w:t>2</w:t>
      </w:r>
      <w:r w:rsidRPr="00BF6192">
        <w:rPr>
          <w:rFonts w:ascii="宋体" w:eastAsia="宋体" w:hAnsi="宋体"/>
          <w:color w:val="000000"/>
          <w:sz w:val="18"/>
          <w:szCs w:val="18"/>
        </w:rPr>
        <w:t>.</w:t>
      </w:r>
      <w:r w:rsidR="00A56335" w:rsidRPr="00BF6192">
        <w:rPr>
          <w:rFonts w:ascii="宋体" w:eastAsia="宋体" w:hAnsi="宋体"/>
          <w:color w:val="000000"/>
          <w:sz w:val="18"/>
          <w:szCs w:val="18"/>
        </w:rPr>
        <w:t>1</w:t>
      </w:r>
      <w:r w:rsidRPr="00BF6192">
        <w:rPr>
          <w:rFonts w:ascii="宋体" w:eastAsia="宋体" w:hAnsi="宋体"/>
          <w:color w:val="000000"/>
          <w:sz w:val="18"/>
          <w:szCs w:val="18"/>
        </w:rPr>
        <w:t xml:space="preserve"> </w:t>
      </w:r>
      <w:r w:rsidR="00605530" w:rsidRPr="00BF6192">
        <w:rPr>
          <w:rFonts w:ascii="宋体" w:eastAsia="宋体" w:hAnsi="宋体"/>
          <w:color w:val="000000"/>
          <w:sz w:val="18"/>
          <w:szCs w:val="18"/>
        </w:rPr>
        <w:t>中国境内注册的独立法人</w:t>
      </w:r>
      <w:r w:rsidRPr="00BF6192">
        <w:rPr>
          <w:rFonts w:ascii="宋体" w:eastAsia="宋体" w:hAnsi="宋体" w:hint="eastAsia"/>
          <w:color w:val="000000"/>
          <w:sz w:val="18"/>
          <w:szCs w:val="18"/>
        </w:rPr>
        <w:t>；</w:t>
      </w:r>
    </w:p>
    <w:p w14:paraId="47F280AB" w14:textId="3E01DA92"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2.</w:t>
      </w:r>
      <w:r w:rsidR="00A56335" w:rsidRPr="00BF6192">
        <w:rPr>
          <w:rFonts w:ascii="宋体" w:eastAsia="宋体" w:hAnsi="宋体"/>
          <w:color w:val="000000"/>
          <w:sz w:val="18"/>
          <w:szCs w:val="18"/>
        </w:rPr>
        <w:t>2</w:t>
      </w:r>
      <w:r w:rsidRPr="00BF6192">
        <w:rPr>
          <w:rFonts w:ascii="宋体" w:eastAsia="宋体" w:hAnsi="宋体"/>
          <w:color w:val="000000"/>
          <w:sz w:val="18"/>
          <w:szCs w:val="18"/>
        </w:rPr>
        <w:t xml:space="preserve"> 不接受联合体投标</w:t>
      </w:r>
      <w:r w:rsidR="000D32FF" w:rsidRPr="00BF6192">
        <w:rPr>
          <w:rFonts w:ascii="宋体" w:eastAsia="宋体" w:hAnsi="宋体" w:hint="eastAsia"/>
          <w:color w:val="000000"/>
          <w:sz w:val="18"/>
          <w:szCs w:val="18"/>
        </w:rPr>
        <w:t>；</w:t>
      </w:r>
    </w:p>
    <w:p w14:paraId="365E0924" w14:textId="11124B14" w:rsidR="002E1A71" w:rsidRPr="00BF6192" w:rsidRDefault="000D32FF">
      <w:pPr>
        <w:spacing w:after="20"/>
        <w:jc w:val="left"/>
        <w:rPr>
          <w:rFonts w:ascii="宋体" w:eastAsia="宋体" w:hAnsi="宋体"/>
          <w:color w:val="000000"/>
          <w:sz w:val="18"/>
          <w:szCs w:val="18"/>
        </w:rPr>
      </w:pPr>
      <w:r w:rsidRPr="00BF6192">
        <w:rPr>
          <w:rFonts w:ascii="宋体" w:eastAsia="宋体" w:hAnsi="宋体" w:hint="eastAsia"/>
          <w:color w:val="000000"/>
          <w:sz w:val="18"/>
          <w:szCs w:val="18"/>
        </w:rPr>
        <w:t>2</w:t>
      </w:r>
      <w:r w:rsidR="00A56335" w:rsidRPr="00BF6192">
        <w:rPr>
          <w:rFonts w:ascii="宋体" w:eastAsia="宋体" w:hAnsi="宋体"/>
          <w:color w:val="000000"/>
          <w:sz w:val="18"/>
          <w:szCs w:val="18"/>
        </w:rPr>
        <w:t>.3</w:t>
      </w:r>
      <w:r w:rsidRPr="00BF6192">
        <w:rPr>
          <w:rFonts w:ascii="宋体" w:eastAsia="宋体" w:hAnsi="宋体"/>
          <w:color w:val="000000"/>
          <w:sz w:val="18"/>
          <w:szCs w:val="18"/>
        </w:rPr>
        <w:t xml:space="preserve"> </w:t>
      </w:r>
      <w:r w:rsidR="00605530" w:rsidRPr="00BF6192">
        <w:rPr>
          <w:rFonts w:ascii="宋体" w:eastAsia="宋体" w:hAnsi="宋体"/>
          <w:color w:val="000000"/>
          <w:sz w:val="18"/>
          <w:szCs w:val="18"/>
        </w:rPr>
        <w:t>必须向北京大学第一医院</w:t>
      </w:r>
      <w:r w:rsidR="00A71B5A" w:rsidRPr="00BF6192">
        <w:rPr>
          <w:rFonts w:ascii="宋体" w:eastAsia="宋体" w:hAnsi="宋体" w:hint="eastAsia"/>
          <w:color w:val="000000"/>
          <w:sz w:val="18"/>
          <w:szCs w:val="18"/>
        </w:rPr>
        <w:t>采购中心</w:t>
      </w:r>
      <w:r w:rsidR="00605530" w:rsidRPr="00BF6192">
        <w:rPr>
          <w:rFonts w:ascii="宋体" w:eastAsia="宋体" w:hAnsi="宋体"/>
          <w:color w:val="000000"/>
          <w:sz w:val="18"/>
          <w:szCs w:val="18"/>
        </w:rPr>
        <w:t>报名，并提供要求的资质文件参加资格预审。</w:t>
      </w:r>
      <w:r w:rsidR="00605530" w:rsidRPr="00BF6192">
        <w:rPr>
          <w:rFonts w:ascii="宋体" w:eastAsia="宋体" w:hAnsi="宋体" w:hint="eastAsia"/>
          <w:sz w:val="18"/>
          <w:szCs w:val="18"/>
        </w:rPr>
        <w:t xml:space="preserve"> </w:t>
      </w:r>
    </w:p>
    <w:p w14:paraId="73E4EFB9" w14:textId="367E1F10" w:rsidR="00D74851" w:rsidRPr="00BF6192" w:rsidRDefault="00605530" w:rsidP="00D74851">
      <w:pPr>
        <w:spacing w:after="20"/>
        <w:jc w:val="left"/>
        <w:rPr>
          <w:rFonts w:ascii="宋体" w:eastAsia="宋体" w:hAnsi="宋体"/>
          <w:color w:val="000000"/>
          <w:sz w:val="18"/>
          <w:szCs w:val="18"/>
        </w:rPr>
      </w:pPr>
      <w:r w:rsidRPr="00BF6192">
        <w:rPr>
          <w:rFonts w:ascii="宋体" w:eastAsia="宋体" w:hAnsi="宋体"/>
          <w:color w:val="000000"/>
          <w:sz w:val="18"/>
          <w:szCs w:val="18"/>
        </w:rPr>
        <w:t>3.供应商报名</w:t>
      </w:r>
    </w:p>
    <w:p w14:paraId="5B5EBCC9" w14:textId="2E0A71FA" w:rsidR="000D6815" w:rsidRPr="000F4FF0" w:rsidRDefault="000D6815" w:rsidP="000D6815">
      <w:pPr>
        <w:spacing w:after="20"/>
        <w:jc w:val="left"/>
        <w:rPr>
          <w:rFonts w:ascii="宋体" w:eastAsia="宋体" w:hAnsi="宋体"/>
          <w:sz w:val="18"/>
          <w:szCs w:val="18"/>
        </w:rPr>
      </w:pPr>
      <w:r w:rsidRPr="000F4FF0">
        <w:rPr>
          <w:rFonts w:ascii="宋体" w:eastAsia="宋体" w:hAnsi="宋体"/>
          <w:sz w:val="18"/>
          <w:szCs w:val="18"/>
        </w:rPr>
        <w:t>3.1供应商需在公示期</w:t>
      </w:r>
      <w:r w:rsidR="00AB2904">
        <w:rPr>
          <w:rFonts w:ascii="宋体" w:eastAsia="宋体" w:hAnsi="宋体" w:hint="eastAsia"/>
          <w:color w:val="FF0000"/>
          <w:sz w:val="18"/>
          <w:szCs w:val="18"/>
        </w:rPr>
        <w:t>2023年</w:t>
      </w:r>
      <w:r w:rsidR="00F52EF0">
        <w:rPr>
          <w:rFonts w:ascii="宋体" w:eastAsia="宋体" w:hAnsi="宋体"/>
          <w:color w:val="FF0000"/>
          <w:sz w:val="18"/>
          <w:szCs w:val="18"/>
        </w:rPr>
        <w:t>1</w:t>
      </w:r>
      <w:r w:rsidR="00D73ABA">
        <w:rPr>
          <w:rFonts w:ascii="宋体" w:eastAsia="宋体" w:hAnsi="宋体"/>
          <w:color w:val="FF0000"/>
          <w:sz w:val="18"/>
          <w:szCs w:val="18"/>
        </w:rPr>
        <w:t>1</w:t>
      </w:r>
      <w:r w:rsidR="00AB2904" w:rsidRPr="009667BB">
        <w:rPr>
          <w:rFonts w:ascii="宋体" w:eastAsia="宋体" w:hAnsi="宋体"/>
          <w:color w:val="FF0000"/>
          <w:sz w:val="18"/>
          <w:szCs w:val="18"/>
        </w:rPr>
        <w:t>月</w:t>
      </w:r>
      <w:r w:rsidR="00D73ABA">
        <w:rPr>
          <w:rFonts w:ascii="宋体" w:eastAsia="宋体" w:hAnsi="宋体"/>
          <w:color w:val="FF0000"/>
          <w:sz w:val="18"/>
          <w:szCs w:val="18"/>
        </w:rPr>
        <w:t>24</w:t>
      </w:r>
      <w:r w:rsidR="00AB2904" w:rsidRPr="009667BB">
        <w:rPr>
          <w:rFonts w:ascii="宋体" w:eastAsia="宋体" w:hAnsi="宋体"/>
          <w:color w:val="FF0000"/>
          <w:sz w:val="18"/>
          <w:szCs w:val="18"/>
        </w:rPr>
        <w:t>日</w:t>
      </w:r>
      <w:r w:rsidR="00AB2904">
        <w:rPr>
          <w:rFonts w:ascii="宋体" w:eastAsia="宋体" w:hAnsi="宋体" w:hint="eastAsia"/>
          <w:color w:val="FF0000"/>
          <w:sz w:val="18"/>
          <w:szCs w:val="18"/>
        </w:rPr>
        <w:t>-2023年</w:t>
      </w:r>
      <w:r w:rsidR="00D73ABA">
        <w:rPr>
          <w:rFonts w:ascii="宋体" w:eastAsia="宋体" w:hAnsi="宋体"/>
          <w:color w:val="FF0000"/>
          <w:sz w:val="18"/>
          <w:szCs w:val="18"/>
        </w:rPr>
        <w:t>11</w:t>
      </w:r>
      <w:r w:rsidR="00AB2904">
        <w:rPr>
          <w:rFonts w:ascii="宋体" w:eastAsia="宋体" w:hAnsi="宋体" w:hint="eastAsia"/>
          <w:color w:val="FF0000"/>
          <w:sz w:val="18"/>
          <w:szCs w:val="18"/>
        </w:rPr>
        <w:t>月</w:t>
      </w:r>
      <w:r w:rsidR="00D73ABA">
        <w:rPr>
          <w:rFonts w:ascii="宋体" w:eastAsia="宋体" w:hAnsi="宋体" w:hint="eastAsia"/>
          <w:color w:val="FF0000"/>
          <w:sz w:val="18"/>
          <w:szCs w:val="18"/>
        </w:rPr>
        <w:t>3</w:t>
      </w:r>
      <w:r w:rsidR="00D73ABA">
        <w:rPr>
          <w:rFonts w:ascii="宋体" w:eastAsia="宋体" w:hAnsi="宋体"/>
          <w:color w:val="FF0000"/>
          <w:sz w:val="18"/>
          <w:szCs w:val="18"/>
        </w:rPr>
        <w:t>0</w:t>
      </w:r>
      <w:r w:rsidR="00AB2904">
        <w:rPr>
          <w:rFonts w:ascii="宋体" w:eastAsia="宋体" w:hAnsi="宋体" w:hint="eastAsia"/>
          <w:color w:val="FF0000"/>
          <w:sz w:val="18"/>
          <w:szCs w:val="18"/>
        </w:rPr>
        <w:t>日下午16:00前</w:t>
      </w:r>
      <w:r w:rsidRPr="000F4FF0">
        <w:rPr>
          <w:rFonts w:ascii="宋体" w:eastAsia="宋体" w:hAnsi="宋体"/>
          <w:sz w:val="18"/>
          <w:szCs w:val="18"/>
        </w:rPr>
        <w:t>，将供应商资质</w:t>
      </w:r>
      <w:r w:rsidRPr="000F4FF0">
        <w:rPr>
          <w:rFonts w:ascii="宋体" w:eastAsia="宋体" w:hAnsi="宋体" w:hint="eastAsia"/>
          <w:sz w:val="18"/>
          <w:szCs w:val="18"/>
        </w:rPr>
        <w:t>（含联系人、联系方式）</w:t>
      </w:r>
      <w:r w:rsidRPr="000F4FF0">
        <w:rPr>
          <w:rFonts w:ascii="宋体" w:eastAsia="宋体" w:hAnsi="宋体"/>
          <w:sz w:val="18"/>
          <w:szCs w:val="18"/>
        </w:rPr>
        <w:t>及相关资料</w:t>
      </w:r>
      <w:r w:rsidRPr="000F4FF0">
        <w:rPr>
          <w:rFonts w:ascii="宋体" w:eastAsia="宋体" w:hAnsi="宋体" w:hint="eastAsia"/>
          <w:sz w:val="18"/>
          <w:szCs w:val="18"/>
        </w:rPr>
        <w:t>按照“项目名称</w:t>
      </w:r>
      <w:r w:rsidRPr="000F4FF0">
        <w:rPr>
          <w:rFonts w:ascii="宋体" w:eastAsia="宋体" w:hAnsi="宋体"/>
          <w:sz w:val="18"/>
          <w:szCs w:val="18"/>
        </w:rPr>
        <w:t>-报名单位名称”</w:t>
      </w:r>
      <w:r w:rsidRPr="000F4FF0">
        <w:rPr>
          <w:rFonts w:ascii="宋体" w:eastAsia="宋体" w:hAnsi="宋体" w:hint="eastAsia"/>
          <w:sz w:val="18"/>
          <w:szCs w:val="18"/>
        </w:rPr>
        <w:t>的邮件标题格式，发送至</w:t>
      </w:r>
      <w:r w:rsidRPr="000F4FF0">
        <w:rPr>
          <w:rFonts w:ascii="宋体" w:eastAsia="宋体" w:hAnsi="宋体"/>
          <w:b/>
          <w:sz w:val="18"/>
          <w:szCs w:val="18"/>
        </w:rPr>
        <w:t>CGZX@pkufh.com</w:t>
      </w:r>
      <w:r w:rsidRPr="000F4FF0">
        <w:rPr>
          <w:rFonts w:ascii="宋体" w:eastAsia="宋体" w:hAnsi="宋体" w:hint="eastAsia"/>
          <w:sz w:val="18"/>
          <w:szCs w:val="18"/>
        </w:rPr>
        <w:t>进行</w:t>
      </w:r>
      <w:r w:rsidRPr="000F4FF0">
        <w:rPr>
          <w:rFonts w:ascii="宋体" w:eastAsia="宋体" w:hAnsi="宋体"/>
          <w:sz w:val="18"/>
          <w:szCs w:val="18"/>
        </w:rPr>
        <w:t>线上报名</w:t>
      </w:r>
      <w:r w:rsidRPr="000F4FF0">
        <w:rPr>
          <w:rFonts w:ascii="宋体" w:eastAsia="宋体" w:hAnsi="宋体" w:hint="eastAsia"/>
          <w:sz w:val="18"/>
          <w:szCs w:val="18"/>
        </w:rPr>
        <w:t>，未按标题格式发送或逾期发送无效。</w:t>
      </w:r>
    </w:p>
    <w:p w14:paraId="27BFF1B1" w14:textId="26277D9B" w:rsidR="009F14F1" w:rsidRPr="00BF6192" w:rsidRDefault="000D6815" w:rsidP="000D6815">
      <w:pPr>
        <w:spacing w:after="20"/>
        <w:jc w:val="left"/>
        <w:rPr>
          <w:rFonts w:ascii="宋体" w:eastAsia="宋体" w:hAnsi="宋体"/>
          <w:color w:val="000000"/>
          <w:sz w:val="18"/>
          <w:szCs w:val="18"/>
        </w:rPr>
      </w:pPr>
      <w:r w:rsidRPr="000F4FF0">
        <w:rPr>
          <w:rFonts w:ascii="宋体" w:eastAsia="宋体" w:hAnsi="宋体"/>
          <w:sz w:val="18"/>
          <w:szCs w:val="18"/>
        </w:rPr>
        <w:t>3.2</w:t>
      </w:r>
      <w:r w:rsidR="00AB2904">
        <w:rPr>
          <w:rFonts w:ascii="宋体" w:eastAsia="宋体" w:hAnsi="宋体" w:hint="eastAsia"/>
          <w:sz w:val="18"/>
          <w:szCs w:val="18"/>
        </w:rPr>
        <w:t>供应商需在</w:t>
      </w:r>
      <w:r w:rsidR="00AB2904">
        <w:rPr>
          <w:rFonts w:ascii="宋体" w:eastAsia="宋体" w:hAnsi="宋体" w:hint="eastAsia"/>
          <w:color w:val="FF0000"/>
          <w:sz w:val="18"/>
          <w:szCs w:val="18"/>
        </w:rPr>
        <w:t>2023年</w:t>
      </w:r>
      <w:r w:rsidR="00D73ABA">
        <w:rPr>
          <w:rFonts w:ascii="宋体" w:eastAsia="宋体" w:hAnsi="宋体"/>
          <w:color w:val="FF0000"/>
          <w:sz w:val="18"/>
          <w:szCs w:val="18"/>
        </w:rPr>
        <w:t>11</w:t>
      </w:r>
      <w:r w:rsidR="00AB2904">
        <w:rPr>
          <w:rFonts w:ascii="宋体" w:eastAsia="宋体" w:hAnsi="宋体" w:hint="eastAsia"/>
          <w:color w:val="FF0000"/>
          <w:sz w:val="18"/>
          <w:szCs w:val="18"/>
        </w:rPr>
        <w:t>月</w:t>
      </w:r>
      <w:r w:rsidR="00D73ABA">
        <w:rPr>
          <w:rFonts w:ascii="宋体" w:eastAsia="宋体" w:hAnsi="宋体"/>
          <w:color w:val="FF0000"/>
          <w:sz w:val="18"/>
          <w:szCs w:val="18"/>
        </w:rPr>
        <w:t>30</w:t>
      </w:r>
      <w:r w:rsidR="00AB2904">
        <w:rPr>
          <w:rFonts w:ascii="宋体" w:eastAsia="宋体" w:hAnsi="宋体" w:hint="eastAsia"/>
          <w:color w:val="FF0000"/>
          <w:sz w:val="18"/>
          <w:szCs w:val="18"/>
        </w:rPr>
        <w:t>日</w:t>
      </w:r>
      <w:r w:rsidR="00D73ABA">
        <w:rPr>
          <w:rFonts w:ascii="宋体" w:eastAsia="宋体" w:hAnsi="宋体" w:hint="eastAsia"/>
          <w:color w:val="FF0000"/>
          <w:sz w:val="18"/>
          <w:szCs w:val="18"/>
        </w:rPr>
        <w:t>下</w:t>
      </w:r>
      <w:r w:rsidR="00AB2904">
        <w:rPr>
          <w:rFonts w:ascii="宋体" w:eastAsia="宋体" w:hAnsi="宋体" w:hint="eastAsia"/>
          <w:color w:val="FF0000"/>
          <w:sz w:val="18"/>
          <w:szCs w:val="18"/>
        </w:rPr>
        <w:t>午</w:t>
      </w:r>
      <w:r w:rsidR="00D73ABA">
        <w:rPr>
          <w:rFonts w:ascii="宋体" w:eastAsia="宋体" w:hAnsi="宋体"/>
          <w:color w:val="FF0000"/>
          <w:sz w:val="18"/>
          <w:szCs w:val="18"/>
        </w:rPr>
        <w:t>16</w:t>
      </w:r>
      <w:r w:rsidR="00AB2904">
        <w:rPr>
          <w:rFonts w:ascii="宋体" w:eastAsia="宋体" w:hAnsi="宋体" w:hint="eastAsia"/>
          <w:color w:val="FF0000"/>
          <w:sz w:val="18"/>
          <w:szCs w:val="18"/>
        </w:rPr>
        <w:t>：00-1</w:t>
      </w:r>
      <w:r w:rsidR="00D73ABA">
        <w:rPr>
          <w:rFonts w:ascii="宋体" w:eastAsia="宋体" w:hAnsi="宋体"/>
          <w:color w:val="FF0000"/>
          <w:sz w:val="18"/>
          <w:szCs w:val="18"/>
        </w:rPr>
        <w:t>7</w:t>
      </w:r>
      <w:r w:rsidR="00AB2904">
        <w:rPr>
          <w:rFonts w:ascii="宋体" w:eastAsia="宋体" w:hAnsi="宋体" w:hint="eastAsia"/>
          <w:color w:val="FF0000"/>
          <w:sz w:val="18"/>
          <w:szCs w:val="18"/>
        </w:rPr>
        <w:t>：00</w:t>
      </w:r>
      <w:r w:rsidR="00AB2904">
        <w:rPr>
          <w:rFonts w:ascii="宋体" w:eastAsia="宋体" w:hAnsi="宋体" w:hint="eastAsia"/>
          <w:sz w:val="18"/>
          <w:szCs w:val="18"/>
        </w:rPr>
        <w:t>到北京大学第一医院采购中心</w:t>
      </w:r>
      <w:r w:rsidR="00AB2904">
        <w:rPr>
          <w:rFonts w:ascii="宋体" w:eastAsia="宋体" w:hAnsi="宋体" w:hint="eastAsia"/>
          <w:sz w:val="18"/>
          <w:szCs w:val="18"/>
          <w:highlight w:val="yellow"/>
        </w:rPr>
        <w:t>（北京市西城区</w:t>
      </w:r>
      <w:proofErr w:type="gramStart"/>
      <w:r w:rsidR="00AB2904">
        <w:rPr>
          <w:rFonts w:ascii="宋体" w:eastAsia="宋体" w:hAnsi="宋体" w:hint="eastAsia"/>
          <w:sz w:val="18"/>
          <w:szCs w:val="18"/>
          <w:highlight w:val="yellow"/>
        </w:rPr>
        <w:t>大红罗厂</w:t>
      </w:r>
      <w:proofErr w:type="gramEnd"/>
      <w:r w:rsidR="00AB2904">
        <w:rPr>
          <w:rFonts w:ascii="宋体" w:eastAsia="宋体" w:hAnsi="宋体" w:hint="eastAsia"/>
          <w:sz w:val="18"/>
          <w:szCs w:val="18"/>
          <w:highlight w:val="yellow"/>
        </w:rPr>
        <w:t>街6号）</w:t>
      </w:r>
      <w:r w:rsidR="00AB2904">
        <w:rPr>
          <w:rFonts w:ascii="宋体" w:eastAsia="宋体" w:hAnsi="宋体" w:hint="eastAsia"/>
          <w:sz w:val="18"/>
          <w:szCs w:val="18"/>
        </w:rPr>
        <w:t>进行</w:t>
      </w:r>
      <w:r w:rsidR="00AB2904">
        <w:rPr>
          <w:rFonts w:ascii="宋体" w:eastAsia="宋体" w:hAnsi="宋体" w:hint="eastAsia"/>
          <w:b/>
          <w:sz w:val="18"/>
          <w:szCs w:val="18"/>
        </w:rPr>
        <w:t>现场报名</w:t>
      </w:r>
      <w:r w:rsidR="00AB2904">
        <w:rPr>
          <w:rFonts w:ascii="宋体" w:eastAsia="宋体" w:hAnsi="宋体" w:hint="eastAsia"/>
          <w:sz w:val="18"/>
          <w:szCs w:val="18"/>
        </w:rPr>
        <w:t>，逾期无效。</w:t>
      </w:r>
    </w:p>
    <w:p w14:paraId="04C3AEFF" w14:textId="348DC43D" w:rsidR="009F14F1" w:rsidRPr="00BF6192" w:rsidRDefault="009F14F1" w:rsidP="009F14F1">
      <w:pPr>
        <w:spacing w:after="20"/>
        <w:jc w:val="left"/>
        <w:rPr>
          <w:rFonts w:ascii="宋体" w:eastAsia="宋体" w:hAnsi="宋体"/>
          <w:color w:val="000000"/>
          <w:sz w:val="18"/>
          <w:szCs w:val="18"/>
        </w:rPr>
      </w:pPr>
      <w:r w:rsidRPr="00BF6192">
        <w:rPr>
          <w:rFonts w:ascii="宋体" w:eastAsia="宋体" w:hAnsi="宋体" w:hint="eastAsia"/>
          <w:color w:val="000000"/>
          <w:sz w:val="18"/>
          <w:szCs w:val="18"/>
        </w:rPr>
        <w:t>3.3报名时需提供资格预审要求的供应商资质及相关资料。</w:t>
      </w:r>
    </w:p>
    <w:p w14:paraId="40DFBA1C" w14:textId="305E212B" w:rsidR="00A71B5A" w:rsidRPr="00BF6192" w:rsidRDefault="009F14F1" w:rsidP="009F14F1">
      <w:pPr>
        <w:spacing w:after="20"/>
        <w:jc w:val="left"/>
        <w:rPr>
          <w:rFonts w:ascii="宋体" w:eastAsia="宋体" w:hAnsi="宋体"/>
          <w:sz w:val="18"/>
          <w:szCs w:val="18"/>
        </w:rPr>
      </w:pPr>
      <w:bookmarkStart w:id="1" w:name="_Hlk116545802"/>
      <w:r w:rsidRPr="00BF6192">
        <w:rPr>
          <w:rFonts w:ascii="宋体" w:eastAsia="宋体" w:hAnsi="宋体" w:hint="eastAsia"/>
          <w:sz w:val="18"/>
          <w:szCs w:val="18"/>
        </w:rPr>
        <w:t>3.4资格预审资质要求</w:t>
      </w:r>
      <w:r w:rsidR="00701A13" w:rsidRPr="00BF6192">
        <w:rPr>
          <w:rFonts w:ascii="宋体" w:eastAsia="宋体" w:hAnsi="宋体" w:hint="eastAsia"/>
          <w:sz w:val="18"/>
          <w:szCs w:val="18"/>
        </w:rPr>
        <w:t>：</w:t>
      </w:r>
    </w:p>
    <w:p w14:paraId="541EF3B1" w14:textId="3E497D07" w:rsidR="00A56335" w:rsidRPr="00BF6192" w:rsidRDefault="00A56335" w:rsidP="009F14F1">
      <w:pPr>
        <w:spacing w:after="20"/>
        <w:jc w:val="left"/>
        <w:rPr>
          <w:rFonts w:ascii="宋体" w:eastAsia="宋体" w:hAnsi="宋体"/>
          <w:sz w:val="18"/>
          <w:szCs w:val="18"/>
        </w:rPr>
      </w:pPr>
      <w:r w:rsidRPr="00BF6192">
        <w:rPr>
          <w:rFonts w:ascii="宋体" w:eastAsia="宋体" w:hAnsi="宋体" w:hint="eastAsia"/>
          <w:sz w:val="18"/>
          <w:szCs w:val="18"/>
        </w:rPr>
        <w:t>3</w:t>
      </w:r>
      <w:r w:rsidRPr="00BF6192">
        <w:rPr>
          <w:rFonts w:ascii="宋体" w:eastAsia="宋体" w:hAnsi="宋体"/>
          <w:sz w:val="18"/>
          <w:szCs w:val="18"/>
        </w:rPr>
        <w:t xml:space="preserve">.4.1 </w:t>
      </w:r>
      <w:r w:rsidRPr="00BF6192">
        <w:rPr>
          <w:rFonts w:ascii="宋体" w:eastAsia="宋体" w:hAnsi="宋体" w:hint="eastAsia"/>
          <w:sz w:val="18"/>
          <w:szCs w:val="18"/>
        </w:rPr>
        <w:t>企业法人营业执照</w:t>
      </w:r>
      <w:r w:rsidRPr="00BF6192">
        <w:rPr>
          <w:rFonts w:ascii="宋体" w:eastAsia="宋体" w:hAnsi="宋体"/>
          <w:sz w:val="18"/>
          <w:szCs w:val="18"/>
        </w:rPr>
        <w:t>(三证合一)</w:t>
      </w:r>
    </w:p>
    <w:p w14:paraId="10CFEB74" w14:textId="767EC78A" w:rsidR="00BF6192" w:rsidRPr="00F52EF0" w:rsidRDefault="00A56335" w:rsidP="00BF6192">
      <w:pPr>
        <w:spacing w:after="20"/>
        <w:jc w:val="left"/>
        <w:rPr>
          <w:rFonts w:ascii="宋体" w:eastAsia="宋体" w:hAnsi="宋体"/>
          <w:color w:val="FF0000"/>
          <w:sz w:val="18"/>
          <w:szCs w:val="18"/>
        </w:rPr>
      </w:pPr>
      <w:r w:rsidRPr="00BF6192">
        <w:rPr>
          <w:rFonts w:ascii="宋体" w:eastAsia="宋体" w:hAnsi="宋体" w:hint="eastAsia"/>
          <w:sz w:val="18"/>
          <w:szCs w:val="18"/>
        </w:rPr>
        <w:t>3</w:t>
      </w:r>
      <w:r w:rsidRPr="00BF6192">
        <w:rPr>
          <w:rFonts w:ascii="宋体" w:eastAsia="宋体" w:hAnsi="宋体"/>
          <w:sz w:val="18"/>
          <w:szCs w:val="18"/>
        </w:rPr>
        <w:t xml:space="preserve">.4.2 </w:t>
      </w:r>
      <w:r w:rsidR="00D73ABA" w:rsidRPr="00D73ABA">
        <w:rPr>
          <w:rFonts w:ascii="宋体" w:eastAsia="宋体" w:hAnsi="宋体" w:hint="eastAsia"/>
          <w:sz w:val="18"/>
          <w:szCs w:val="18"/>
        </w:rPr>
        <w:t>投标人须具备市政公用工程施工总承包三级（含）及以上资质，人员、设备、资金等方面具有相应的施工能力，其中</w:t>
      </w:r>
      <w:r w:rsidR="00D73ABA" w:rsidRPr="00D73ABA">
        <w:rPr>
          <w:rFonts w:ascii="宋体" w:eastAsia="宋体" w:hAnsi="宋体"/>
          <w:sz w:val="18"/>
          <w:szCs w:val="18"/>
        </w:rPr>
        <w:t>,投标人拟派项目经理须具备市政公用工程专业二级及以上注册建造师执业资格，具备有效的安全生产考核合格证书（B本）且在确定中标人时不得担任其他在施建设工程项目的项目经理；外地来京建筑企业在办理进京备案时，应当一并办理注册建造师备案手续。</w:t>
      </w:r>
    </w:p>
    <w:p w14:paraId="4B0DA875" w14:textId="4C47565E" w:rsidR="00A56335" w:rsidRPr="00BF6192" w:rsidRDefault="00A56335" w:rsidP="00BF6192">
      <w:pPr>
        <w:spacing w:after="20"/>
        <w:jc w:val="left"/>
        <w:rPr>
          <w:rFonts w:ascii="宋体" w:eastAsia="宋体" w:hAnsi="宋体"/>
          <w:sz w:val="18"/>
          <w:szCs w:val="18"/>
        </w:rPr>
      </w:pPr>
      <w:r w:rsidRPr="00BF6192">
        <w:rPr>
          <w:rFonts w:ascii="宋体" w:eastAsia="宋体" w:hAnsi="宋体"/>
          <w:sz w:val="18"/>
          <w:szCs w:val="18"/>
        </w:rPr>
        <w:t xml:space="preserve">3.4.3 </w:t>
      </w:r>
      <w:r w:rsidR="00BF6192" w:rsidRPr="00BF6192">
        <w:rPr>
          <w:rFonts w:ascii="宋体" w:eastAsia="宋体" w:hAnsi="宋体" w:hint="eastAsia"/>
          <w:sz w:val="18"/>
          <w:szCs w:val="18"/>
        </w:rPr>
        <w:t>具有安全生产许可证</w:t>
      </w:r>
    </w:p>
    <w:p w14:paraId="0B78F6F3" w14:textId="76641F25" w:rsidR="00643A3C" w:rsidRPr="00BF6192" w:rsidRDefault="00643A3C" w:rsidP="00A56335">
      <w:pPr>
        <w:spacing w:after="20"/>
        <w:jc w:val="left"/>
        <w:rPr>
          <w:rFonts w:ascii="宋体" w:eastAsia="宋体" w:hAnsi="宋体"/>
          <w:sz w:val="18"/>
          <w:szCs w:val="18"/>
        </w:rPr>
      </w:pPr>
      <w:r w:rsidRPr="00BF6192">
        <w:rPr>
          <w:rFonts w:ascii="宋体" w:eastAsia="宋体" w:hAnsi="宋体" w:hint="eastAsia"/>
          <w:sz w:val="18"/>
          <w:szCs w:val="18"/>
        </w:rPr>
        <w:t>3</w:t>
      </w:r>
      <w:r w:rsidRPr="00BF6192">
        <w:rPr>
          <w:rFonts w:ascii="宋体" w:eastAsia="宋体" w:hAnsi="宋体"/>
          <w:sz w:val="18"/>
          <w:szCs w:val="18"/>
        </w:rPr>
        <w:t xml:space="preserve">.4.4 </w:t>
      </w:r>
      <w:r w:rsidR="00284B0E" w:rsidRPr="00284B0E">
        <w:rPr>
          <w:rFonts w:ascii="宋体" w:eastAsia="宋体" w:hAnsi="宋体" w:hint="eastAsia"/>
          <w:sz w:val="18"/>
          <w:szCs w:val="18"/>
        </w:rPr>
        <w:t>法人授权书：</w:t>
      </w:r>
      <w:proofErr w:type="gramStart"/>
      <w:r w:rsidR="00284B0E" w:rsidRPr="00284B0E">
        <w:rPr>
          <w:rFonts w:ascii="宋体" w:eastAsia="宋体" w:hAnsi="宋体" w:hint="eastAsia"/>
          <w:sz w:val="18"/>
          <w:szCs w:val="18"/>
        </w:rPr>
        <w:t>授权书需法人</w:t>
      </w:r>
      <w:proofErr w:type="gramEnd"/>
      <w:r w:rsidR="00284B0E" w:rsidRPr="00284B0E">
        <w:rPr>
          <w:rFonts w:ascii="宋体" w:eastAsia="宋体" w:hAnsi="宋体" w:hint="eastAsia"/>
          <w:sz w:val="18"/>
          <w:szCs w:val="18"/>
        </w:rPr>
        <w:t>签字</w:t>
      </w:r>
      <w:r w:rsidR="00CD6600">
        <w:rPr>
          <w:rFonts w:ascii="宋体" w:eastAsia="宋体" w:hAnsi="宋体" w:hint="eastAsia"/>
          <w:sz w:val="18"/>
          <w:szCs w:val="18"/>
        </w:rPr>
        <w:t>；</w:t>
      </w:r>
      <w:r w:rsidR="00284B0E" w:rsidRPr="00284B0E">
        <w:rPr>
          <w:rFonts w:ascii="宋体" w:eastAsia="宋体" w:hAnsi="宋体"/>
          <w:sz w:val="18"/>
          <w:szCs w:val="18"/>
        </w:rPr>
        <w:t>授权书后附法人、授权代表的身份证正反面复印件；</w:t>
      </w:r>
      <w:proofErr w:type="gramStart"/>
      <w:r w:rsidR="00284B0E" w:rsidRPr="00284B0E">
        <w:rPr>
          <w:rFonts w:ascii="宋体" w:eastAsia="宋体" w:hAnsi="宋体"/>
          <w:sz w:val="18"/>
          <w:szCs w:val="18"/>
        </w:rPr>
        <w:t>授权书需包含</w:t>
      </w:r>
      <w:proofErr w:type="gramEnd"/>
      <w:r w:rsidR="00284B0E" w:rsidRPr="00284B0E">
        <w:rPr>
          <w:rFonts w:ascii="宋体" w:eastAsia="宋体" w:hAnsi="宋体"/>
          <w:sz w:val="18"/>
          <w:szCs w:val="18"/>
        </w:rPr>
        <w:t>授权代表联系方式及邮箱地址</w:t>
      </w:r>
    </w:p>
    <w:bookmarkEnd w:id="1"/>
    <w:p w14:paraId="096498F3" w14:textId="1A621C2D" w:rsidR="00861886" w:rsidRPr="00BF6192" w:rsidRDefault="00861886" w:rsidP="009F14F1">
      <w:pPr>
        <w:spacing w:after="20"/>
        <w:jc w:val="left"/>
        <w:rPr>
          <w:rFonts w:ascii="宋体" w:eastAsia="宋体" w:hAnsi="宋体"/>
          <w:color w:val="000000"/>
          <w:sz w:val="18"/>
          <w:szCs w:val="18"/>
        </w:rPr>
      </w:pPr>
      <w:r w:rsidRPr="00BF6192">
        <w:rPr>
          <w:rFonts w:ascii="宋体" w:eastAsia="宋体" w:hAnsi="宋体"/>
          <w:color w:val="000000"/>
          <w:sz w:val="18"/>
          <w:szCs w:val="18"/>
        </w:rPr>
        <w:t>4.发放采购论证文件</w:t>
      </w:r>
    </w:p>
    <w:p w14:paraId="67B0D826" w14:textId="268D8AE1" w:rsidR="00CD1D31"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4.1通过资格预审的供应商，将收到资格预审通过通知</w:t>
      </w:r>
      <w:r w:rsidRPr="00BF6192">
        <w:rPr>
          <w:rFonts w:ascii="宋体" w:eastAsia="宋体" w:hAnsi="宋体" w:hint="eastAsia"/>
          <w:color w:val="000000"/>
          <w:sz w:val="18"/>
          <w:szCs w:val="18"/>
        </w:rPr>
        <w:t>，</w:t>
      </w:r>
      <w:r w:rsidRPr="00BF6192">
        <w:rPr>
          <w:rFonts w:ascii="宋体" w:eastAsia="宋体" w:hAnsi="宋体"/>
          <w:color w:val="000000"/>
          <w:sz w:val="18"/>
          <w:szCs w:val="18"/>
        </w:rPr>
        <w:t>同时告知领取采购论证文件。</w:t>
      </w:r>
    </w:p>
    <w:p w14:paraId="51DEC628" w14:textId="77777777"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5.采购论证时间及地点</w:t>
      </w:r>
    </w:p>
    <w:p w14:paraId="6A64CAB7" w14:textId="4B848CBF"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5.1</w:t>
      </w:r>
      <w:r w:rsidRPr="00BF6192">
        <w:rPr>
          <w:rFonts w:ascii="宋体" w:eastAsia="宋体" w:hAnsi="宋体" w:hint="eastAsia"/>
          <w:color w:val="000000"/>
          <w:sz w:val="18"/>
          <w:szCs w:val="18"/>
        </w:rPr>
        <w:t>本次采购</w:t>
      </w:r>
      <w:r w:rsidRPr="00BF6192">
        <w:rPr>
          <w:rFonts w:ascii="宋体" w:eastAsia="宋体" w:hAnsi="宋体"/>
          <w:color w:val="000000"/>
          <w:sz w:val="18"/>
          <w:szCs w:val="18"/>
        </w:rPr>
        <w:t>论证</w:t>
      </w:r>
      <w:r w:rsidRPr="00BF6192">
        <w:rPr>
          <w:rFonts w:ascii="宋体" w:eastAsia="宋体" w:hAnsi="宋体" w:hint="eastAsia"/>
          <w:color w:val="000000"/>
          <w:sz w:val="18"/>
          <w:szCs w:val="18"/>
        </w:rPr>
        <w:t>采用</w:t>
      </w:r>
      <w:r w:rsidR="0087120D" w:rsidRPr="00BF6192">
        <w:rPr>
          <w:rFonts w:ascii="宋体" w:eastAsia="宋体" w:hAnsi="宋体" w:hint="eastAsia"/>
          <w:color w:val="000000"/>
          <w:sz w:val="18"/>
          <w:szCs w:val="18"/>
        </w:rPr>
        <w:t>线下现场</w:t>
      </w:r>
      <w:r w:rsidRPr="00BF6192">
        <w:rPr>
          <w:rFonts w:ascii="宋体" w:eastAsia="宋体" w:hAnsi="宋体"/>
          <w:color w:val="000000"/>
          <w:sz w:val="18"/>
          <w:szCs w:val="18"/>
        </w:rPr>
        <w:t>会议的形式</w:t>
      </w:r>
      <w:r w:rsidRPr="00BF6192">
        <w:rPr>
          <w:rFonts w:ascii="宋体" w:eastAsia="宋体" w:hAnsi="宋体" w:hint="eastAsia"/>
          <w:color w:val="000000"/>
          <w:sz w:val="18"/>
          <w:szCs w:val="18"/>
        </w:rPr>
        <w:t>。</w:t>
      </w:r>
    </w:p>
    <w:p w14:paraId="37C1B4AF" w14:textId="069B2E9B"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5</w:t>
      </w:r>
      <w:r w:rsidRPr="00BF6192">
        <w:rPr>
          <w:rFonts w:ascii="宋体" w:eastAsia="宋体" w:hAnsi="宋体" w:hint="eastAsia"/>
          <w:color w:val="000000"/>
          <w:sz w:val="18"/>
          <w:szCs w:val="18"/>
        </w:rPr>
        <w:t>.</w:t>
      </w:r>
      <w:r w:rsidRPr="00BF6192">
        <w:rPr>
          <w:rFonts w:ascii="宋体" w:eastAsia="宋体" w:hAnsi="宋体"/>
          <w:color w:val="000000"/>
          <w:sz w:val="18"/>
          <w:szCs w:val="18"/>
        </w:rPr>
        <w:t>2北京大学第一医院</w:t>
      </w:r>
      <w:r w:rsidR="00A71B5A" w:rsidRPr="00BF6192">
        <w:rPr>
          <w:rFonts w:ascii="宋体" w:eastAsia="宋体" w:hAnsi="宋体"/>
          <w:color w:val="000000"/>
          <w:sz w:val="18"/>
          <w:szCs w:val="18"/>
        </w:rPr>
        <w:t>采购中心</w:t>
      </w:r>
      <w:r w:rsidRPr="00BF6192">
        <w:rPr>
          <w:rFonts w:ascii="宋体" w:eastAsia="宋体" w:hAnsi="宋体"/>
          <w:color w:val="000000"/>
          <w:sz w:val="18"/>
          <w:szCs w:val="18"/>
        </w:rPr>
        <w:t>将以电话形式通知供应商</w:t>
      </w:r>
      <w:r w:rsidRPr="00BF6192">
        <w:rPr>
          <w:rFonts w:ascii="宋体" w:eastAsia="宋体" w:hAnsi="宋体" w:hint="eastAsia"/>
          <w:color w:val="000000"/>
          <w:sz w:val="18"/>
          <w:szCs w:val="18"/>
        </w:rPr>
        <w:t>参与</w:t>
      </w:r>
      <w:r w:rsidRPr="00BF6192">
        <w:rPr>
          <w:rFonts w:ascii="宋体" w:eastAsia="宋体" w:hAnsi="宋体"/>
          <w:color w:val="000000"/>
          <w:sz w:val="18"/>
          <w:szCs w:val="18"/>
        </w:rPr>
        <w:t>采购论证。</w:t>
      </w:r>
    </w:p>
    <w:p w14:paraId="1D3D6E20" w14:textId="5D86DAF6"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6.北京大学第一医院</w:t>
      </w:r>
      <w:r w:rsidR="00A71B5A" w:rsidRPr="00BF6192">
        <w:rPr>
          <w:rFonts w:ascii="宋体" w:eastAsia="宋体" w:hAnsi="宋体"/>
          <w:color w:val="000000"/>
          <w:sz w:val="18"/>
          <w:szCs w:val="18"/>
        </w:rPr>
        <w:t>采购中心</w:t>
      </w:r>
      <w:r w:rsidRPr="00BF6192">
        <w:rPr>
          <w:rFonts w:ascii="宋体" w:eastAsia="宋体" w:hAnsi="宋体"/>
          <w:color w:val="000000"/>
          <w:sz w:val="18"/>
          <w:szCs w:val="18"/>
        </w:rPr>
        <w:t>地址及联系方式</w:t>
      </w:r>
    </w:p>
    <w:p w14:paraId="58B67F37" w14:textId="06DBFFE3"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6.1</w:t>
      </w:r>
      <w:r w:rsidR="00CD6600" w:rsidRPr="00CD6600">
        <w:rPr>
          <w:rFonts w:ascii="宋体" w:eastAsia="宋体" w:hAnsi="宋体" w:hint="eastAsia"/>
          <w:color w:val="000000"/>
          <w:sz w:val="18"/>
          <w:szCs w:val="18"/>
        </w:rPr>
        <w:t>北京市西城区</w:t>
      </w:r>
      <w:proofErr w:type="gramStart"/>
      <w:r w:rsidR="00CD6600" w:rsidRPr="00CD6600">
        <w:rPr>
          <w:rFonts w:ascii="宋体" w:eastAsia="宋体" w:hAnsi="宋体" w:hint="eastAsia"/>
          <w:color w:val="000000"/>
          <w:sz w:val="18"/>
          <w:szCs w:val="18"/>
        </w:rPr>
        <w:t>大红罗厂</w:t>
      </w:r>
      <w:proofErr w:type="gramEnd"/>
      <w:r w:rsidR="00CD6600" w:rsidRPr="00CD6600">
        <w:rPr>
          <w:rFonts w:ascii="宋体" w:eastAsia="宋体" w:hAnsi="宋体" w:hint="eastAsia"/>
          <w:color w:val="000000"/>
          <w:sz w:val="18"/>
          <w:szCs w:val="18"/>
        </w:rPr>
        <w:t>街</w:t>
      </w:r>
      <w:r w:rsidR="00CD6600" w:rsidRPr="00CD6600">
        <w:rPr>
          <w:rFonts w:ascii="宋体" w:eastAsia="宋体" w:hAnsi="宋体"/>
          <w:color w:val="000000"/>
          <w:sz w:val="18"/>
          <w:szCs w:val="18"/>
        </w:rPr>
        <w:t>6号 采购中心</w:t>
      </w:r>
    </w:p>
    <w:p w14:paraId="6C3B46A8" w14:textId="636C4858"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6.2</w:t>
      </w:r>
      <w:r w:rsidRPr="00BF6192">
        <w:rPr>
          <w:rFonts w:ascii="宋体" w:eastAsia="宋体" w:hAnsi="宋体" w:hint="eastAsia"/>
          <w:color w:val="000000"/>
          <w:sz w:val="18"/>
          <w:szCs w:val="18"/>
        </w:rPr>
        <w:t>联系人及联系电话：</w:t>
      </w:r>
      <w:r w:rsidR="00A56335" w:rsidRPr="00BF6192">
        <w:rPr>
          <w:rFonts w:ascii="宋体" w:eastAsia="宋体" w:hAnsi="宋体" w:hint="eastAsia"/>
          <w:color w:val="000000"/>
          <w:sz w:val="18"/>
          <w:szCs w:val="18"/>
        </w:rPr>
        <w:t>孔</w:t>
      </w:r>
      <w:r w:rsidR="00CD6600">
        <w:rPr>
          <w:rFonts w:ascii="宋体" w:eastAsia="宋体" w:hAnsi="宋体" w:hint="eastAsia"/>
          <w:color w:val="000000"/>
          <w:sz w:val="18"/>
          <w:szCs w:val="18"/>
        </w:rPr>
        <w:t>老师</w:t>
      </w:r>
      <w:r w:rsidR="0087120D" w:rsidRPr="00BF6192">
        <w:rPr>
          <w:rFonts w:ascii="宋体" w:eastAsia="宋体" w:hAnsi="宋体"/>
          <w:color w:val="000000"/>
          <w:sz w:val="18"/>
          <w:szCs w:val="18"/>
        </w:rPr>
        <w:t xml:space="preserve"> 010-8357</w:t>
      </w:r>
      <w:r w:rsidR="00986186">
        <w:rPr>
          <w:rFonts w:ascii="宋体" w:eastAsia="宋体" w:hAnsi="宋体"/>
          <w:color w:val="000000"/>
          <w:sz w:val="18"/>
          <w:szCs w:val="18"/>
        </w:rPr>
        <w:t>6819</w:t>
      </w:r>
    </w:p>
    <w:p w14:paraId="39128787" w14:textId="5B82CF1A"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6.</w:t>
      </w:r>
      <w:r w:rsidRPr="00BF6192">
        <w:rPr>
          <w:rFonts w:ascii="宋体" w:eastAsia="宋体" w:hAnsi="宋体" w:hint="eastAsia"/>
          <w:color w:val="000000"/>
          <w:sz w:val="18"/>
          <w:szCs w:val="18"/>
        </w:rPr>
        <w:t>3</w:t>
      </w:r>
      <w:r w:rsidRPr="00BF6192">
        <w:rPr>
          <w:rFonts w:ascii="宋体" w:eastAsia="宋体" w:hAnsi="宋体"/>
          <w:color w:val="000000"/>
          <w:sz w:val="18"/>
          <w:szCs w:val="18"/>
        </w:rPr>
        <w:t>电子邮箱：</w:t>
      </w:r>
      <w:r w:rsidR="0087120D" w:rsidRPr="00BF6192">
        <w:rPr>
          <w:rFonts w:ascii="宋体" w:eastAsia="宋体" w:hAnsi="宋体"/>
          <w:color w:val="000000"/>
          <w:sz w:val="18"/>
          <w:szCs w:val="18"/>
        </w:rPr>
        <w:t>CGZX@pkufh.com</w:t>
      </w:r>
    </w:p>
    <w:p w14:paraId="16E6207C" w14:textId="77777777"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lastRenderedPageBreak/>
        <w:t>7.本项目采购论证公告、修改公告和中标公告将在北京大学第一医院官方网站（http://www.pkufh.com）上刊登。</w:t>
      </w:r>
    </w:p>
    <w:p w14:paraId="1578F1BE" w14:textId="04DF4108"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北京大学第一医院</w:t>
      </w:r>
      <w:r w:rsidR="00A71B5A" w:rsidRPr="00BF6192">
        <w:rPr>
          <w:rFonts w:ascii="宋体" w:eastAsia="宋体" w:hAnsi="宋体"/>
          <w:color w:val="000000"/>
          <w:sz w:val="18"/>
          <w:szCs w:val="18"/>
        </w:rPr>
        <w:t>采购中心</w:t>
      </w:r>
    </w:p>
    <w:p w14:paraId="5BDEBE71" w14:textId="5211CAF4"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w:t>
      </w:r>
      <w:r w:rsidRPr="000D6815">
        <w:rPr>
          <w:rFonts w:ascii="宋体" w:eastAsia="宋体" w:hAnsi="宋体"/>
          <w:sz w:val="18"/>
          <w:szCs w:val="18"/>
        </w:rPr>
        <w:t>202</w:t>
      </w:r>
      <w:r w:rsidR="00532FC4">
        <w:rPr>
          <w:rFonts w:ascii="宋体" w:eastAsia="宋体" w:hAnsi="宋体"/>
          <w:sz w:val="18"/>
          <w:szCs w:val="18"/>
        </w:rPr>
        <w:t>3</w:t>
      </w:r>
      <w:r w:rsidRPr="000D6815">
        <w:rPr>
          <w:rFonts w:ascii="宋体" w:eastAsia="宋体" w:hAnsi="宋体" w:hint="eastAsia"/>
          <w:sz w:val="18"/>
          <w:szCs w:val="18"/>
        </w:rPr>
        <w:t>年</w:t>
      </w:r>
      <w:r w:rsidR="00D73ABA">
        <w:rPr>
          <w:rFonts w:ascii="宋体" w:eastAsia="宋体" w:hAnsi="宋体"/>
          <w:sz w:val="18"/>
          <w:szCs w:val="18"/>
        </w:rPr>
        <w:t>11</w:t>
      </w:r>
      <w:r w:rsidRPr="000D6815">
        <w:rPr>
          <w:rFonts w:ascii="宋体" w:eastAsia="宋体" w:hAnsi="宋体" w:hint="eastAsia"/>
          <w:sz w:val="18"/>
          <w:szCs w:val="18"/>
        </w:rPr>
        <w:t>月</w:t>
      </w:r>
      <w:r w:rsidR="00D73ABA">
        <w:rPr>
          <w:rFonts w:ascii="宋体" w:eastAsia="宋体" w:hAnsi="宋体"/>
          <w:sz w:val="18"/>
          <w:szCs w:val="18"/>
        </w:rPr>
        <w:t>24</w:t>
      </w:r>
      <w:bookmarkStart w:id="2" w:name="_GoBack"/>
      <w:bookmarkEnd w:id="2"/>
      <w:r w:rsidRPr="000D6815">
        <w:rPr>
          <w:rFonts w:ascii="宋体" w:eastAsia="宋体" w:hAnsi="宋体" w:hint="eastAsia"/>
          <w:sz w:val="18"/>
          <w:szCs w:val="18"/>
        </w:rPr>
        <w:t>日</w:t>
      </w:r>
    </w:p>
    <w:sectPr w:rsidR="00861886" w:rsidRPr="00BF619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D968" w14:textId="77777777" w:rsidR="00B91F3E" w:rsidRDefault="00B91F3E" w:rsidP="00250272">
      <w:r>
        <w:separator/>
      </w:r>
    </w:p>
  </w:endnote>
  <w:endnote w:type="continuationSeparator" w:id="0">
    <w:p w14:paraId="2D2CEC76" w14:textId="77777777" w:rsidR="00B91F3E" w:rsidRDefault="00B91F3E"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DA04" w14:textId="77777777" w:rsidR="00B91F3E" w:rsidRDefault="00B91F3E" w:rsidP="00250272">
      <w:r>
        <w:separator/>
      </w:r>
    </w:p>
  </w:footnote>
  <w:footnote w:type="continuationSeparator" w:id="0">
    <w:p w14:paraId="4017E2E5" w14:textId="77777777" w:rsidR="00B91F3E" w:rsidRDefault="00B91F3E"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37702"/>
    <w:rsid w:val="0007174A"/>
    <w:rsid w:val="00071EF1"/>
    <w:rsid w:val="000B1282"/>
    <w:rsid w:val="000B407A"/>
    <w:rsid w:val="000C6525"/>
    <w:rsid w:val="000D32FF"/>
    <w:rsid w:val="000D6815"/>
    <w:rsid w:val="000E0D86"/>
    <w:rsid w:val="000F6EAC"/>
    <w:rsid w:val="00115EAF"/>
    <w:rsid w:val="00174E1E"/>
    <w:rsid w:val="001A0344"/>
    <w:rsid w:val="001A0984"/>
    <w:rsid w:val="001B5028"/>
    <w:rsid w:val="001D03B3"/>
    <w:rsid w:val="001E39E5"/>
    <w:rsid w:val="00216C0E"/>
    <w:rsid w:val="00230813"/>
    <w:rsid w:val="002448ED"/>
    <w:rsid w:val="00250272"/>
    <w:rsid w:val="00284B0E"/>
    <w:rsid w:val="00296D39"/>
    <w:rsid w:val="002B1B02"/>
    <w:rsid w:val="002E1A71"/>
    <w:rsid w:val="002F2B64"/>
    <w:rsid w:val="002F2C77"/>
    <w:rsid w:val="003019E4"/>
    <w:rsid w:val="00327FAF"/>
    <w:rsid w:val="003A1F03"/>
    <w:rsid w:val="003B7684"/>
    <w:rsid w:val="00405F2B"/>
    <w:rsid w:val="00431E43"/>
    <w:rsid w:val="004400FF"/>
    <w:rsid w:val="00446838"/>
    <w:rsid w:val="00460F0B"/>
    <w:rsid w:val="00504A29"/>
    <w:rsid w:val="00510F78"/>
    <w:rsid w:val="00517412"/>
    <w:rsid w:val="005241D8"/>
    <w:rsid w:val="00532FC4"/>
    <w:rsid w:val="00533EB4"/>
    <w:rsid w:val="00535838"/>
    <w:rsid w:val="00537D4F"/>
    <w:rsid w:val="00554C44"/>
    <w:rsid w:val="0056288E"/>
    <w:rsid w:val="005877DE"/>
    <w:rsid w:val="005B1CB7"/>
    <w:rsid w:val="005F7080"/>
    <w:rsid w:val="00605530"/>
    <w:rsid w:val="00611CFB"/>
    <w:rsid w:val="00643A3C"/>
    <w:rsid w:val="006523BB"/>
    <w:rsid w:val="00653720"/>
    <w:rsid w:val="00655B76"/>
    <w:rsid w:val="006562B9"/>
    <w:rsid w:val="006763B4"/>
    <w:rsid w:val="00697701"/>
    <w:rsid w:val="00701A13"/>
    <w:rsid w:val="007312EB"/>
    <w:rsid w:val="0075603C"/>
    <w:rsid w:val="007E4C50"/>
    <w:rsid w:val="007F27D8"/>
    <w:rsid w:val="00837DAE"/>
    <w:rsid w:val="008519E2"/>
    <w:rsid w:val="008535EB"/>
    <w:rsid w:val="00861886"/>
    <w:rsid w:val="0087120D"/>
    <w:rsid w:val="00896DBE"/>
    <w:rsid w:val="008A2065"/>
    <w:rsid w:val="008B5204"/>
    <w:rsid w:val="008B7581"/>
    <w:rsid w:val="008C264A"/>
    <w:rsid w:val="008F4E86"/>
    <w:rsid w:val="00903309"/>
    <w:rsid w:val="00951A6C"/>
    <w:rsid w:val="00952EAB"/>
    <w:rsid w:val="00953C7B"/>
    <w:rsid w:val="0095609E"/>
    <w:rsid w:val="00961C9D"/>
    <w:rsid w:val="00974F2A"/>
    <w:rsid w:val="00986186"/>
    <w:rsid w:val="00990E62"/>
    <w:rsid w:val="009952C1"/>
    <w:rsid w:val="009A5BE4"/>
    <w:rsid w:val="009B0E53"/>
    <w:rsid w:val="009D5665"/>
    <w:rsid w:val="009E29A2"/>
    <w:rsid w:val="009F14F1"/>
    <w:rsid w:val="009F6C42"/>
    <w:rsid w:val="00A56335"/>
    <w:rsid w:val="00A67324"/>
    <w:rsid w:val="00A71B5A"/>
    <w:rsid w:val="00AB2904"/>
    <w:rsid w:val="00AB42E9"/>
    <w:rsid w:val="00AD2140"/>
    <w:rsid w:val="00AE414E"/>
    <w:rsid w:val="00AF4083"/>
    <w:rsid w:val="00B063FA"/>
    <w:rsid w:val="00B351E0"/>
    <w:rsid w:val="00B36782"/>
    <w:rsid w:val="00B4139D"/>
    <w:rsid w:val="00B73F43"/>
    <w:rsid w:val="00B76DDF"/>
    <w:rsid w:val="00B91F3E"/>
    <w:rsid w:val="00B97D8B"/>
    <w:rsid w:val="00BB1B5A"/>
    <w:rsid w:val="00BB2D0B"/>
    <w:rsid w:val="00BC2C54"/>
    <w:rsid w:val="00BF6192"/>
    <w:rsid w:val="00C374D6"/>
    <w:rsid w:val="00C41F6E"/>
    <w:rsid w:val="00C44C73"/>
    <w:rsid w:val="00C81FFE"/>
    <w:rsid w:val="00C840E1"/>
    <w:rsid w:val="00C86897"/>
    <w:rsid w:val="00C9773F"/>
    <w:rsid w:val="00CD1D31"/>
    <w:rsid w:val="00CD6600"/>
    <w:rsid w:val="00CE7673"/>
    <w:rsid w:val="00D02446"/>
    <w:rsid w:val="00D20E73"/>
    <w:rsid w:val="00D32B91"/>
    <w:rsid w:val="00D33820"/>
    <w:rsid w:val="00D4617A"/>
    <w:rsid w:val="00D73ABA"/>
    <w:rsid w:val="00D74851"/>
    <w:rsid w:val="00D84F36"/>
    <w:rsid w:val="00DC1070"/>
    <w:rsid w:val="00DD293A"/>
    <w:rsid w:val="00DD5188"/>
    <w:rsid w:val="00E368E5"/>
    <w:rsid w:val="00E37BC4"/>
    <w:rsid w:val="00E4135B"/>
    <w:rsid w:val="00E41827"/>
    <w:rsid w:val="00E646CB"/>
    <w:rsid w:val="00E66846"/>
    <w:rsid w:val="00EC301C"/>
    <w:rsid w:val="00ED049C"/>
    <w:rsid w:val="00ED55D8"/>
    <w:rsid w:val="00EE41E4"/>
    <w:rsid w:val="00F2448D"/>
    <w:rsid w:val="00F313EA"/>
    <w:rsid w:val="00F35B5A"/>
    <w:rsid w:val="00F41A7A"/>
    <w:rsid w:val="00F5172C"/>
    <w:rsid w:val="00F52EF0"/>
    <w:rsid w:val="00F734C6"/>
    <w:rsid w:val="00F75ACD"/>
    <w:rsid w:val="00F7661B"/>
    <w:rsid w:val="00F87A0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A56335"/>
    <w:pPr>
      <w:ind w:leftChars="2500" w:left="100"/>
    </w:pPr>
  </w:style>
  <w:style w:type="character" w:customStyle="1" w:styleId="ab">
    <w:name w:val="日期 字符"/>
    <w:basedOn w:val="a0"/>
    <w:link w:val="aa"/>
    <w:uiPriority w:val="99"/>
    <w:semiHidden/>
    <w:rsid w:val="00A5633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35</cp:revision>
  <cp:lastPrinted>2022-10-14T05:22:00Z</cp:lastPrinted>
  <dcterms:created xsi:type="dcterms:W3CDTF">2022-10-12T03:26:00Z</dcterms:created>
  <dcterms:modified xsi:type="dcterms:W3CDTF">2023-11-24T03:41:00Z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