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0339" w14:textId="77777777" w:rsidR="00DC3A6A" w:rsidRDefault="00DC3A6A" w:rsidP="00DC3A6A">
      <w:pPr>
        <w:spacing w:before="240" w:line="360" w:lineRule="auto"/>
        <w:ind w:right="56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附件</w:t>
      </w:r>
      <w:r>
        <w:rPr>
          <w:rFonts w:hint="eastAsia"/>
          <w:b/>
          <w:color w:val="000000"/>
          <w:sz w:val="28"/>
        </w:rPr>
        <w:t>2</w:t>
      </w:r>
    </w:p>
    <w:p w14:paraId="63FD9A44" w14:textId="77777777" w:rsidR="00DC3A6A" w:rsidRPr="00D14713" w:rsidRDefault="00DC3A6A" w:rsidP="005848F4">
      <w:pPr>
        <w:spacing w:before="240" w:afterLines="100" w:after="312" w:line="360" w:lineRule="auto"/>
        <w:jc w:val="center"/>
        <w:rPr>
          <w:rFonts w:hAnsi="宋体"/>
          <w:sz w:val="28"/>
          <w:szCs w:val="28"/>
        </w:rPr>
      </w:pPr>
      <w:r w:rsidRPr="00D14713">
        <w:rPr>
          <w:rStyle w:val="fontstyle01"/>
          <w:rFonts w:hint="eastAsia"/>
          <w:sz w:val="28"/>
          <w:szCs w:val="28"/>
        </w:rPr>
        <w:t>可疑且非预期严重不良反应</w:t>
      </w:r>
      <w:r w:rsidRPr="00D14713">
        <w:rPr>
          <w:rFonts w:hAnsi="宋体"/>
          <w:sz w:val="28"/>
          <w:szCs w:val="28"/>
        </w:rPr>
        <w:t>(SUSAR)</w:t>
      </w:r>
      <w:r w:rsidRPr="00D14713">
        <w:rPr>
          <w:rFonts w:hAnsi="宋体" w:hint="eastAsia"/>
          <w:sz w:val="28"/>
          <w:szCs w:val="28"/>
        </w:rPr>
        <w:t>递交信</w:t>
      </w:r>
    </w:p>
    <w:p w14:paraId="13140683" w14:textId="77777777" w:rsidR="00DC3A6A" w:rsidRPr="00D14713" w:rsidRDefault="00DC3A6A" w:rsidP="00DC3A6A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北京大学第一医院</w:t>
      </w:r>
      <w:r>
        <w:rPr>
          <w:rFonts w:hAnsi="宋体"/>
          <w:sz w:val="24"/>
        </w:rPr>
        <w:t>国家药物临床试验机构办公室：</w:t>
      </w:r>
    </w:p>
    <w:p w14:paraId="024A80F9" w14:textId="77777777" w:rsidR="00DC3A6A" w:rsidRPr="00D14713" w:rsidRDefault="00DC3A6A" w:rsidP="00DC3A6A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  </w:t>
      </w:r>
      <w:r w:rsidRPr="00D14713">
        <w:rPr>
          <w:rFonts w:hint="eastAsia"/>
          <w:sz w:val="24"/>
        </w:rPr>
        <w:t>（</w:t>
      </w:r>
      <w:r w:rsidRPr="00D14713">
        <w:rPr>
          <w:rFonts w:hAnsi="宋体" w:hint="eastAsia"/>
          <w:sz w:val="24"/>
        </w:rPr>
        <w:t>申办者）</w:t>
      </w:r>
      <w:r>
        <w:rPr>
          <w:rFonts w:hAnsi="宋体"/>
          <w:sz w:val="24"/>
        </w:rPr>
        <w:t>在</w:t>
      </w:r>
      <w:r>
        <w:rPr>
          <w:sz w:val="24"/>
          <w:u w:val="single"/>
        </w:rPr>
        <w:t xml:space="preserve">          </w:t>
      </w:r>
      <w:r>
        <w:rPr>
          <w:rFonts w:hAnsi="宋体"/>
          <w:sz w:val="24"/>
        </w:rPr>
        <w:t>专业开展</w:t>
      </w:r>
      <w:r>
        <w:rPr>
          <w:sz w:val="24"/>
          <w:u w:val="single"/>
        </w:rPr>
        <w:t xml:space="preserve">             </w:t>
      </w:r>
      <w:r>
        <w:rPr>
          <w:rFonts w:hAnsi="宋体" w:hint="eastAsia"/>
          <w:sz w:val="24"/>
        </w:rPr>
        <w:t>临床试验（方案编号：</w:t>
      </w:r>
      <w:r>
        <w:rPr>
          <w:rFonts w:hAnsi="宋体" w:hint="eastAsia"/>
          <w:sz w:val="24"/>
          <w:u w:val="single"/>
        </w:rPr>
        <w:t xml:space="preserve">          </w:t>
      </w:r>
      <w:r>
        <w:rPr>
          <w:rFonts w:hAnsi="宋体" w:hint="eastAsia"/>
          <w:sz w:val="24"/>
        </w:rPr>
        <w:t>）。申办</w:t>
      </w:r>
      <w:r w:rsidR="005848F4">
        <w:rPr>
          <w:rFonts w:hAnsi="宋体" w:hint="eastAsia"/>
          <w:sz w:val="24"/>
        </w:rPr>
        <w:t>者</w:t>
      </w:r>
      <w:r>
        <w:rPr>
          <w:rFonts w:hAnsi="宋体"/>
          <w:sz w:val="24"/>
        </w:rPr>
        <w:t>于</w:t>
      </w:r>
      <w:r>
        <w:rPr>
          <w:sz w:val="24"/>
          <w:u w:val="single"/>
        </w:rPr>
        <w:t xml:space="preserve">      </w:t>
      </w:r>
      <w:r>
        <w:rPr>
          <w:rFonts w:hAnsi="宋体"/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Ansi="宋体"/>
          <w:sz w:val="24"/>
        </w:rPr>
        <w:t>日</w:t>
      </w:r>
      <w:r>
        <w:rPr>
          <w:rFonts w:hAnsi="宋体" w:hint="eastAsia"/>
          <w:sz w:val="24"/>
        </w:rPr>
        <w:t>收到</w:t>
      </w:r>
      <w:r>
        <w:rPr>
          <w:rFonts w:hAnsi="宋体"/>
          <w:sz w:val="24"/>
        </w:rPr>
        <w:t>第</w:t>
      </w:r>
      <w:r>
        <w:rPr>
          <w:sz w:val="24"/>
          <w:u w:val="single"/>
        </w:rPr>
        <w:t xml:space="preserve">     </w:t>
      </w:r>
      <w:r>
        <w:rPr>
          <w:rFonts w:hAnsi="宋体"/>
          <w:sz w:val="24"/>
        </w:rPr>
        <w:t>中心</w:t>
      </w:r>
      <w:r>
        <w:rPr>
          <w:rFonts w:hAnsi="宋体" w:hint="eastAsia"/>
          <w:sz w:val="24"/>
          <w:u w:val="single"/>
        </w:rPr>
        <w:t xml:space="preserve">             </w:t>
      </w:r>
      <w:r>
        <w:rPr>
          <w:rFonts w:hAnsi="宋体" w:hint="eastAsia"/>
          <w:sz w:val="24"/>
          <w:u w:val="single"/>
        </w:rPr>
        <w:t>（</w:t>
      </w:r>
      <w:r w:rsidRPr="00D14713">
        <w:rPr>
          <w:rFonts w:hAnsi="宋体" w:hint="eastAsia"/>
          <w:sz w:val="24"/>
        </w:rPr>
        <w:t>医院名称）</w:t>
      </w:r>
      <w:r>
        <w:rPr>
          <w:rFonts w:hAnsi="宋体"/>
          <w:sz w:val="24"/>
        </w:rPr>
        <w:t>报告</w:t>
      </w:r>
      <w:r>
        <w:rPr>
          <w:rFonts w:hAnsi="宋体" w:hint="eastAsia"/>
          <w:sz w:val="24"/>
        </w:rPr>
        <w:t>的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例严重不良事件，经申办者评价为</w:t>
      </w:r>
      <w:r>
        <w:rPr>
          <w:rStyle w:val="fontstyle01"/>
        </w:rPr>
        <w:t>可疑且非预期严重不良反应</w:t>
      </w:r>
      <w:r>
        <w:rPr>
          <w:rFonts w:hAnsi="宋体" w:hint="eastAsia"/>
          <w:sz w:val="24"/>
        </w:rPr>
        <w:t>，现向机构办公室报备。具体内容</w:t>
      </w:r>
      <w:r>
        <w:rPr>
          <w:rFonts w:hAnsi="宋体"/>
          <w:sz w:val="24"/>
        </w:rPr>
        <w:t>见</w:t>
      </w:r>
      <w:r>
        <w:rPr>
          <w:rFonts w:hAnsi="宋体" w:hint="eastAsia"/>
          <w:sz w:val="24"/>
        </w:rPr>
        <w:t>附件《</w:t>
      </w:r>
      <w:r>
        <w:rPr>
          <w:rFonts w:hint="eastAsia"/>
          <w:bCs/>
          <w:sz w:val="24"/>
        </w:rPr>
        <w:t>SAE/S</w:t>
      </w:r>
      <w:r w:rsidRPr="008604E6">
        <w:rPr>
          <w:bCs/>
          <w:sz w:val="24"/>
        </w:rPr>
        <w:t>USAR</w:t>
      </w:r>
      <w:r>
        <w:rPr>
          <w:rFonts w:hint="eastAsia"/>
          <w:bCs/>
          <w:sz w:val="24"/>
        </w:rPr>
        <w:t>报告表》</w:t>
      </w:r>
      <w:r>
        <w:rPr>
          <w:rFonts w:hAnsi="宋体" w:hint="eastAsia"/>
          <w:sz w:val="24"/>
        </w:rPr>
        <w:t>。摘要如下：</w:t>
      </w:r>
    </w:p>
    <w:p w14:paraId="7F427877" w14:textId="77777777" w:rsidR="00DC3A6A" w:rsidRPr="00D14713" w:rsidRDefault="00DC3A6A" w:rsidP="00DC3A6A">
      <w:pPr>
        <w:spacing w:line="360" w:lineRule="auto"/>
        <w:rPr>
          <w:rFonts w:hAnsi="宋体"/>
          <w:sz w:val="24"/>
        </w:rPr>
      </w:pPr>
      <w:r w:rsidRPr="00D14713">
        <w:rPr>
          <w:rFonts w:hAnsi="宋体"/>
          <w:sz w:val="24"/>
        </w:rPr>
        <w:t>SUSAR</w:t>
      </w:r>
      <w:r w:rsidRPr="00D14713">
        <w:rPr>
          <w:rFonts w:hAnsi="宋体"/>
          <w:sz w:val="24"/>
        </w:rPr>
        <w:t>报告类型：首次□；随访□；总结□</w:t>
      </w:r>
    </w:p>
    <w:p w14:paraId="34146D49" w14:textId="77777777" w:rsidR="00DC3A6A" w:rsidRPr="00D14713" w:rsidRDefault="00DC3A6A" w:rsidP="00DC3A6A">
      <w:pPr>
        <w:spacing w:line="360" w:lineRule="auto"/>
        <w:rPr>
          <w:rFonts w:hAnsi="宋体"/>
          <w:sz w:val="24"/>
        </w:rPr>
      </w:pPr>
      <w:r w:rsidRPr="00D14713">
        <w:rPr>
          <w:rFonts w:hAnsi="宋体" w:hint="eastAsia"/>
          <w:sz w:val="24"/>
        </w:rPr>
        <w:t>受试者编号：</w:t>
      </w:r>
    </w:p>
    <w:p w14:paraId="0EB16443" w14:textId="77777777" w:rsidR="00DC3A6A" w:rsidRPr="00D14713" w:rsidRDefault="00DC3A6A" w:rsidP="00DC3A6A">
      <w:pPr>
        <w:spacing w:line="360" w:lineRule="auto"/>
        <w:rPr>
          <w:rFonts w:hAnsi="宋体"/>
          <w:sz w:val="24"/>
        </w:rPr>
      </w:pPr>
      <w:r w:rsidRPr="00D14713">
        <w:rPr>
          <w:rFonts w:hAnsi="宋体" w:hint="eastAsia"/>
          <w:sz w:val="24"/>
        </w:rPr>
        <w:t>受试者姓名缩写：</w:t>
      </w:r>
    </w:p>
    <w:p w14:paraId="4660108B" w14:textId="77777777" w:rsidR="00DC3A6A" w:rsidRPr="00D14713" w:rsidRDefault="00DC3A6A" w:rsidP="00DC3A6A">
      <w:pPr>
        <w:spacing w:line="360" w:lineRule="auto"/>
        <w:rPr>
          <w:rFonts w:hAnsi="宋体"/>
          <w:sz w:val="24"/>
        </w:rPr>
      </w:pPr>
      <w:r w:rsidRPr="00D14713">
        <w:rPr>
          <w:rFonts w:hAnsi="宋体" w:hint="eastAsia"/>
          <w:sz w:val="24"/>
        </w:rPr>
        <w:t>SUSAR</w:t>
      </w:r>
      <w:r w:rsidRPr="00D14713">
        <w:rPr>
          <w:rFonts w:hAnsi="宋体" w:hint="eastAsia"/>
          <w:sz w:val="24"/>
        </w:rPr>
        <w:t>医学术语（诊断）：</w:t>
      </w:r>
    </w:p>
    <w:p w14:paraId="6E6772CB" w14:textId="77777777" w:rsidR="00DC3A6A" w:rsidRPr="00D14713" w:rsidRDefault="00DC3A6A" w:rsidP="00DC3A6A">
      <w:pPr>
        <w:spacing w:line="360" w:lineRule="auto"/>
        <w:rPr>
          <w:rFonts w:hAnsi="宋体"/>
          <w:sz w:val="24"/>
        </w:rPr>
      </w:pPr>
      <w:r w:rsidRPr="00D14713">
        <w:rPr>
          <w:rFonts w:hAnsi="宋体" w:hint="eastAsia"/>
          <w:sz w:val="24"/>
        </w:rPr>
        <w:t>相关性判断：</w:t>
      </w:r>
      <w:r w:rsidRPr="00D14713">
        <w:rPr>
          <w:rFonts w:hAnsi="宋体"/>
          <w:sz w:val="24"/>
        </w:rPr>
        <w:t xml:space="preserve"> </w:t>
      </w:r>
    </w:p>
    <w:p w14:paraId="11ABCED5" w14:textId="77777777" w:rsidR="00DC3A6A" w:rsidRPr="00D14713" w:rsidRDefault="00DC3A6A" w:rsidP="00DC3A6A">
      <w:pPr>
        <w:spacing w:line="360" w:lineRule="auto"/>
        <w:rPr>
          <w:rFonts w:hAnsi="宋体"/>
          <w:sz w:val="24"/>
        </w:rPr>
      </w:pPr>
      <w:r w:rsidRPr="00D14713">
        <w:rPr>
          <w:rFonts w:hAnsi="宋体" w:hint="eastAsia"/>
          <w:sz w:val="24"/>
        </w:rPr>
        <w:t>对试验药物采取措施：</w:t>
      </w:r>
      <w:r w:rsidRPr="00D14713">
        <w:rPr>
          <w:rFonts w:hAnsi="宋体"/>
          <w:sz w:val="24"/>
        </w:rPr>
        <w:t xml:space="preserve"> </w:t>
      </w:r>
    </w:p>
    <w:p w14:paraId="072A893D" w14:textId="77777777" w:rsidR="00DC3A6A" w:rsidRPr="00D14713" w:rsidRDefault="00DC3A6A" w:rsidP="00DC3A6A">
      <w:pPr>
        <w:spacing w:line="360" w:lineRule="auto"/>
        <w:rPr>
          <w:rFonts w:hAnsi="宋体"/>
          <w:sz w:val="24"/>
        </w:rPr>
      </w:pPr>
      <w:r w:rsidRPr="00D14713">
        <w:rPr>
          <w:rFonts w:hAnsi="宋体" w:hint="eastAsia"/>
          <w:sz w:val="24"/>
        </w:rPr>
        <w:t>受试者的转归情况：</w:t>
      </w:r>
      <w:r w:rsidRPr="00D14713">
        <w:rPr>
          <w:rFonts w:hAnsi="宋体"/>
          <w:sz w:val="24"/>
        </w:rPr>
        <w:t xml:space="preserve"> </w:t>
      </w:r>
    </w:p>
    <w:p w14:paraId="05DFA40F" w14:textId="77777777" w:rsidR="000226E3" w:rsidRDefault="00DC3A6A" w:rsidP="00DC3A6A">
      <w:pPr>
        <w:pStyle w:val="a7"/>
        <w:spacing w:line="360" w:lineRule="auto"/>
        <w:ind w:leftChars="0"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p w14:paraId="6FA57E15" w14:textId="77777777" w:rsidR="000226E3" w:rsidRDefault="000226E3" w:rsidP="00DC3A6A">
      <w:pPr>
        <w:pStyle w:val="a7"/>
        <w:spacing w:line="360" w:lineRule="auto"/>
        <w:ind w:leftChars="0" w:left="0"/>
        <w:jc w:val="left"/>
        <w:rPr>
          <w:rFonts w:ascii="Times New Roman" w:hAnsi="Times New Roman"/>
          <w:sz w:val="24"/>
          <w:szCs w:val="24"/>
        </w:rPr>
      </w:pPr>
    </w:p>
    <w:p w14:paraId="3AE2D308" w14:textId="77777777" w:rsidR="00DC3A6A" w:rsidRDefault="00DC3A6A" w:rsidP="000226E3">
      <w:pPr>
        <w:pStyle w:val="a7"/>
        <w:spacing w:line="360" w:lineRule="auto"/>
        <w:ind w:leftChars="0" w:left="0" w:firstLineChars="1700" w:firstLine="4080"/>
        <w:jc w:val="left"/>
        <w:rPr>
          <w:rFonts w:asci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int="eastAsia"/>
          <w:sz w:val="24"/>
          <w:szCs w:val="24"/>
        </w:rPr>
        <w:t>申办者签字</w:t>
      </w:r>
      <w:r>
        <w:rPr>
          <w:rFonts w:ascii="Times New Roman"/>
          <w:sz w:val="24"/>
          <w:szCs w:val="24"/>
        </w:rPr>
        <w:t>：</w:t>
      </w:r>
      <w:r>
        <w:rPr>
          <w:rFonts w:ascii="Times New Roman" w:hint="eastAsia"/>
          <w:sz w:val="24"/>
          <w:szCs w:val="24"/>
          <w:u w:val="single"/>
        </w:rPr>
        <w:t xml:space="preserve">                       </w:t>
      </w:r>
    </w:p>
    <w:p w14:paraId="2AC6A6DC" w14:textId="77777777" w:rsidR="000F3763" w:rsidRPr="000226E3" w:rsidRDefault="00DC3A6A" w:rsidP="000226E3">
      <w:pPr>
        <w:pStyle w:val="a7"/>
        <w:spacing w:line="360" w:lineRule="auto"/>
        <w:ind w:leftChars="0"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                                   </w:t>
      </w:r>
      <w:r>
        <w:rPr>
          <w:rFonts w:ascii="Times New Roman" w:hint="eastAsia"/>
          <w:sz w:val="24"/>
          <w:szCs w:val="24"/>
        </w:rPr>
        <w:t>日期：</w:t>
      </w:r>
      <w:r w:rsidRPr="00D14713">
        <w:rPr>
          <w:rFonts w:ascii="Times New Roman" w:hint="eastAsia"/>
          <w:sz w:val="24"/>
          <w:szCs w:val="24"/>
        </w:rPr>
        <w:t xml:space="preserve">     </w:t>
      </w:r>
      <w:r>
        <w:rPr>
          <w:rFonts w:ascii="Times New Roman"/>
          <w:sz w:val="24"/>
          <w:szCs w:val="24"/>
        </w:rPr>
        <w:t>年</w:t>
      </w:r>
      <w:r w:rsidRPr="00D14713">
        <w:rPr>
          <w:rFonts w:ascii="Times New Roman" w:hAnsi="Times New Roman"/>
          <w:sz w:val="24"/>
          <w:szCs w:val="24"/>
        </w:rPr>
        <w:t xml:space="preserve">    </w:t>
      </w:r>
      <w:r w:rsidRPr="0004264B">
        <w:rPr>
          <w:rFonts w:ascii="Times New Roman"/>
          <w:sz w:val="24"/>
          <w:szCs w:val="24"/>
        </w:rPr>
        <w:t>月</w:t>
      </w:r>
      <w:r w:rsidRPr="00D1471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0F3763" w:rsidRPr="000226E3" w:rsidSect="006B51D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8C95" w14:textId="77777777" w:rsidR="00EA66CD" w:rsidRDefault="00EA66CD" w:rsidP="007B0FE2">
      <w:r>
        <w:separator/>
      </w:r>
    </w:p>
  </w:endnote>
  <w:endnote w:type="continuationSeparator" w:id="0">
    <w:p w14:paraId="21AA6F83" w14:textId="77777777" w:rsidR="00EA66CD" w:rsidRDefault="00EA66CD" w:rsidP="007B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B59" w14:textId="77777777" w:rsidR="00EA66CD" w:rsidRDefault="00EA66CD" w:rsidP="007B0FE2">
      <w:r>
        <w:separator/>
      </w:r>
    </w:p>
  </w:footnote>
  <w:footnote w:type="continuationSeparator" w:id="0">
    <w:p w14:paraId="61836B07" w14:textId="77777777" w:rsidR="00EA66CD" w:rsidRDefault="00EA66CD" w:rsidP="007B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F114" w14:textId="0E2BA794" w:rsidR="001611E6" w:rsidRDefault="001611E6" w:rsidP="001611E6">
    <w:pPr>
      <w:pStyle w:val="a3"/>
      <w:jc w:val="both"/>
      <w:rPr>
        <w:rFonts w:hint="eastAsia"/>
      </w:rPr>
    </w:pPr>
    <w:r>
      <w:rPr>
        <w:rFonts w:hint="eastAsia"/>
      </w:rPr>
      <w:t>北京大学第一医院</w:t>
    </w:r>
    <w:r>
      <w:rPr>
        <w:rFonts w:hint="eastAsia"/>
      </w:rPr>
      <w:t>医院</w:t>
    </w:r>
    <w:r>
      <w:rPr>
        <w:rFonts w:hint="eastAsia"/>
      </w:rPr>
      <w:t>医院药物临床试验机构</w:t>
    </w:r>
    <w:r>
      <w:rPr>
        <w:rFonts w:hint="eastAsia"/>
      </w:rPr>
      <w:t xml:space="preserve">  </w:t>
    </w:r>
    <w:r>
      <w:t xml:space="preserve">       </w:t>
    </w:r>
    <w:r>
      <w:rPr>
        <w:rFonts w:hint="eastAsia"/>
      </w:rPr>
      <w:t xml:space="preserve">   </w:t>
    </w:r>
    <w:r>
      <w:t xml:space="preserve">        </w:t>
    </w:r>
    <w:r>
      <w:rPr>
        <w:rFonts w:hint="eastAsia"/>
      </w:rPr>
      <w:t xml:space="preserve">     </w:t>
    </w:r>
    <w:r w:rsidRPr="001611E6">
      <w:rPr>
        <w:rFonts w:hint="eastAsia"/>
      </w:rPr>
      <w:t>SUSAR</w:t>
    </w:r>
    <w:r w:rsidRPr="001611E6">
      <w:rPr>
        <w:rFonts w:hint="eastAsia"/>
      </w:rPr>
      <w:t>递交信</w:t>
    </w:r>
    <w:r>
      <w:rPr>
        <w:rFonts w:hint="eastAsia"/>
      </w:rPr>
      <w:t>（</w:t>
    </w:r>
    <w:r>
      <w:rPr>
        <w:rFonts w:hint="eastAsia"/>
      </w:rPr>
      <w:t>V</w:t>
    </w:r>
    <w:r>
      <w:t>5.0/20231127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97B"/>
    <w:rsid w:val="000226E3"/>
    <w:rsid w:val="000E28C3"/>
    <w:rsid w:val="000F3763"/>
    <w:rsid w:val="001523E7"/>
    <w:rsid w:val="001611E6"/>
    <w:rsid w:val="003A69EC"/>
    <w:rsid w:val="005848F4"/>
    <w:rsid w:val="006B51D2"/>
    <w:rsid w:val="007B0FE2"/>
    <w:rsid w:val="009F0E2D"/>
    <w:rsid w:val="00A20C13"/>
    <w:rsid w:val="00AD235A"/>
    <w:rsid w:val="00B3697B"/>
    <w:rsid w:val="00C20980"/>
    <w:rsid w:val="00D73247"/>
    <w:rsid w:val="00DC2282"/>
    <w:rsid w:val="00DC285A"/>
    <w:rsid w:val="00DC3A6A"/>
    <w:rsid w:val="00EA66CD"/>
    <w:rsid w:val="00ED2B4A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7709D"/>
  <w15:docId w15:val="{69B1C6F1-E890-4609-A765-7DD57515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FE2"/>
    <w:rPr>
      <w:sz w:val="18"/>
      <w:szCs w:val="18"/>
    </w:rPr>
  </w:style>
  <w:style w:type="paragraph" w:styleId="a7">
    <w:name w:val="Closing"/>
    <w:basedOn w:val="a"/>
    <w:link w:val="a8"/>
    <w:uiPriority w:val="99"/>
    <w:unhideWhenUsed/>
    <w:qFormat/>
    <w:rsid w:val="007B0FE2"/>
    <w:pPr>
      <w:ind w:leftChars="2100" w:left="100"/>
    </w:pPr>
    <w:rPr>
      <w:rFonts w:ascii="宋体" w:hAnsi="宋体"/>
      <w:szCs w:val="22"/>
    </w:rPr>
  </w:style>
  <w:style w:type="character" w:customStyle="1" w:styleId="a8">
    <w:name w:val="结束语 字符"/>
    <w:basedOn w:val="a0"/>
    <w:link w:val="a7"/>
    <w:uiPriority w:val="99"/>
    <w:qFormat/>
    <w:rsid w:val="007B0FE2"/>
    <w:rPr>
      <w:rFonts w:ascii="宋体" w:eastAsia="宋体" w:hAnsi="宋体" w:cs="Times New Roman"/>
    </w:rPr>
  </w:style>
  <w:style w:type="character" w:customStyle="1" w:styleId="fontstyle01">
    <w:name w:val="fontstyle01"/>
    <w:qFormat/>
    <w:rsid w:val="007B0FE2"/>
    <w:rPr>
      <w:rFonts w:ascii="MicrosoftYaHei" w:hAnsi="MicrosoftYaHei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秋芬 谢</cp:lastModifiedBy>
  <cp:revision>10</cp:revision>
  <dcterms:created xsi:type="dcterms:W3CDTF">2020-07-16T07:14:00Z</dcterms:created>
  <dcterms:modified xsi:type="dcterms:W3CDTF">2023-11-27T06:47:00Z</dcterms:modified>
</cp:coreProperties>
</file>