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624F8D" w:rsidRPr="00624F8D">
        <w:rPr>
          <w:rFonts w:cs="宋体" w:hint="eastAsia"/>
          <w:b/>
          <w:kern w:val="0"/>
          <w:sz w:val="28"/>
        </w:rPr>
        <w:t>心血管内科运动心肺（肺评估仪）项目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624F8D">
        <w:rPr>
          <w:rFonts w:cs="宋体"/>
          <w:kern w:val="0"/>
          <w:sz w:val="28"/>
        </w:rPr>
        <w:t>7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624F8D" w:rsidRPr="00624F8D">
        <w:rPr>
          <w:rFonts w:cs="宋体" w:hint="eastAsia"/>
          <w:kern w:val="0"/>
          <w:sz w:val="28"/>
        </w:rPr>
        <w:t>心血管内科运动心肺（肺评估仪）项目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947A7A" w:rsidRPr="00947A7A">
        <w:rPr>
          <w:rFonts w:cs="宋体" w:hint="eastAsia"/>
          <w:kern w:val="0"/>
          <w:sz w:val="28"/>
        </w:rPr>
        <w:t>深圳市美林医疗科技有限公司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624F8D">
        <w:rPr>
          <w:rFonts w:cs="宋体"/>
          <w:kern w:val="0"/>
          <w:sz w:val="28"/>
        </w:rPr>
        <w:t>8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0E7" w:rsidRDefault="000D50E7" w:rsidP="004F676A">
      <w:r>
        <w:separator/>
      </w:r>
    </w:p>
  </w:endnote>
  <w:endnote w:type="continuationSeparator" w:id="0">
    <w:p w:rsidR="000D50E7" w:rsidRDefault="000D50E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0E7" w:rsidRDefault="000D50E7" w:rsidP="004F676A">
      <w:r>
        <w:separator/>
      </w:r>
    </w:p>
  </w:footnote>
  <w:footnote w:type="continuationSeparator" w:id="0">
    <w:p w:rsidR="000D50E7" w:rsidRDefault="000D50E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D50E7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210EB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4F8D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47A7A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38</cp:revision>
  <cp:lastPrinted>2021-03-31T02:21:00Z</cp:lastPrinted>
  <dcterms:created xsi:type="dcterms:W3CDTF">2022-11-10T02:09:00Z</dcterms:created>
  <dcterms:modified xsi:type="dcterms:W3CDTF">2023-11-28T08:41:00Z</dcterms:modified>
</cp:coreProperties>
</file>