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F2A519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B0049" w:rsidRPr="001B0049">
        <w:rPr>
          <w:rFonts w:ascii="宋体" w:eastAsia="宋体" w:hAnsi="宋体" w:hint="eastAsia"/>
          <w:b/>
          <w:color w:val="000000"/>
          <w:sz w:val="18"/>
          <w:szCs w:val="18"/>
        </w:rPr>
        <w:t>总务处电子党校</w:t>
      </w:r>
      <w:r w:rsidR="008C1523">
        <w:rPr>
          <w:rFonts w:ascii="宋体" w:eastAsia="宋体" w:hAnsi="宋体" w:hint="eastAsia"/>
          <w:b/>
          <w:color w:val="000000"/>
          <w:sz w:val="18"/>
          <w:szCs w:val="18"/>
        </w:rPr>
        <w:t>搬家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61AFD57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B0049" w:rsidRPr="001B0049">
        <w:rPr>
          <w:rFonts w:ascii="宋体" w:eastAsia="宋体" w:hAnsi="宋体" w:hint="eastAsia"/>
          <w:sz w:val="18"/>
          <w:szCs w:val="18"/>
        </w:rPr>
        <w:t>总务处电子党校</w:t>
      </w:r>
      <w:r w:rsidR="008C1523">
        <w:rPr>
          <w:rFonts w:ascii="宋体" w:eastAsia="宋体" w:hAnsi="宋体" w:hint="eastAsia"/>
          <w:sz w:val="18"/>
          <w:szCs w:val="18"/>
        </w:rPr>
        <w:t>搬家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287B02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8C1523">
        <w:rPr>
          <w:rFonts w:ascii="宋体" w:eastAsia="宋体" w:hAnsi="宋体"/>
          <w:sz w:val="18"/>
          <w:szCs w:val="18"/>
        </w:rPr>
        <w:t>F</w:t>
      </w:r>
      <w:r w:rsidR="002C2DA4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C72CB9">
        <w:rPr>
          <w:rFonts w:ascii="宋体" w:eastAsia="宋体" w:hAnsi="宋体"/>
          <w:sz w:val="18"/>
          <w:szCs w:val="18"/>
        </w:rPr>
        <w:t>1</w:t>
      </w:r>
      <w:r w:rsidR="008C1523">
        <w:rPr>
          <w:rFonts w:ascii="宋体" w:eastAsia="宋体" w:hAnsi="宋体"/>
          <w:sz w:val="18"/>
          <w:szCs w:val="18"/>
        </w:rPr>
        <w:t>715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6A7D6A55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6865387C" w14:textId="42D263E5" w:rsidR="008C1523" w:rsidRDefault="008C1523" w:rsidP="008C1523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8C1523">
        <w:rPr>
          <w:rFonts w:ascii="宋体" w:eastAsia="宋体" w:hAnsi="宋体" w:hint="eastAsia"/>
          <w:sz w:val="18"/>
          <w:szCs w:val="18"/>
        </w:rPr>
        <w:t>北京大学第一医院拟启动电子党校搬家工作，具体搬运物品清单如下（包括但不限于以下物品，物品数量均为预估数量，实际数量以搬运现场为准，家具、电器内物品打包箱数不确定）。</w:t>
      </w:r>
    </w:p>
    <w:tbl>
      <w:tblPr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276"/>
        <w:gridCol w:w="1559"/>
        <w:gridCol w:w="2169"/>
        <w:gridCol w:w="3785"/>
      </w:tblGrid>
      <w:tr w:rsidR="008C1523" w:rsidRPr="0045439E" w14:paraId="40CA3AEF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8503B4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8FE66CF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部门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02BAFB8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搬迁工位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5A4F315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柜子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2B24E0A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其他大件家具</w:t>
            </w:r>
          </w:p>
        </w:tc>
      </w:tr>
      <w:tr w:rsidR="008C1523" w:rsidRPr="0045439E" w14:paraId="53A799CE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43B060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24D22CA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国合处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075A4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L型：4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B1F59AA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大柜：11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BFC2F9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冰箱：1</w:t>
            </w:r>
          </w:p>
        </w:tc>
      </w:tr>
      <w:tr w:rsidR="008C1523" w:rsidRPr="0045439E" w14:paraId="28D2BE0C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C45B6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0AF2BFDB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采购中心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B6F4B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字型：21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D63D17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大柜：18，五节柜：55节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F2487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条桌：11，椅子：20，冰箱：1，三人沙发：2，电视：2，直饮水机：1</w:t>
            </w:r>
          </w:p>
        </w:tc>
      </w:tr>
      <w:tr w:rsidR="008C1523" w:rsidRPr="0045439E" w14:paraId="52FCC932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D18A6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7CB78C8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人力资源处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96DB3B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L型：3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65254D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大柜：16，五节柜：79节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54BDA9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冰箱：1，三人沙发：1，大复印机：1</w:t>
            </w:r>
          </w:p>
        </w:tc>
      </w:tr>
      <w:tr w:rsidR="008C1523" w:rsidRPr="0045439E" w14:paraId="29A6193B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BF63F9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376B1502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财务处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11C77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L型：30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1EF77B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大柜：22，五节柜：189节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08E0D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条桌：7，冰箱：1，三人候诊椅：1，大复印机：2，保险柜：2大1小</w:t>
            </w:r>
          </w:p>
        </w:tc>
      </w:tr>
      <w:tr w:rsidR="008C1523" w:rsidRPr="0045439E" w14:paraId="374C5849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22BBB5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二层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23880657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感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控处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680D8D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L型：14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DC9AD0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大柜：9，五节柜：50节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2BE712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条桌：4，小会议桌：1，冰箱：2，三人沙发：1，大复印机：1</w:t>
            </w:r>
          </w:p>
        </w:tc>
      </w:tr>
      <w:tr w:rsidR="008C1523" w:rsidRPr="0045439E" w14:paraId="7E0B00B1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E3AB9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73A3C6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医务处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2C5459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L型：4，</w:t>
            </w: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ACA9C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大柜：51，五节柜：4节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F93FA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冰箱：1</w:t>
            </w:r>
          </w:p>
        </w:tc>
      </w:tr>
      <w:tr w:rsidR="008C1523" w:rsidRPr="0045439E" w14:paraId="36DEDD17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26742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942945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护理部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42CDB0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L型：14，</w:t>
            </w: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字型：8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D9B639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大柜：23，五节柜：36节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30880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冰箱：1，大复印机：1</w:t>
            </w:r>
          </w:p>
        </w:tc>
      </w:tr>
      <w:tr w:rsidR="008C1523" w:rsidRPr="0045439E" w14:paraId="55AC6647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D49AD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5D44072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保处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D2A0EF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L型：1，</w:t>
            </w: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字型：3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74B4C9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大柜：19，五节柜：14节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485332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冰箱：3，三人沙发：2</w:t>
            </w:r>
          </w:p>
        </w:tc>
      </w:tr>
      <w:tr w:rsidR="008C1523" w:rsidRPr="0045439E" w14:paraId="4FA18C5F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DC85B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140281B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医学装备处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381BB5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68BC5B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大柜：12，五节柜：102节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2E05CF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冰箱：2，三人沙发：1，大复印机：1，电视：1</w:t>
            </w:r>
          </w:p>
        </w:tc>
      </w:tr>
      <w:tr w:rsidR="008C1523" w:rsidRPr="0045439E" w14:paraId="64420FB3" w14:textId="77777777" w:rsidTr="008C1523">
        <w:trPr>
          <w:trHeight w:val="118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92FED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三层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394842C5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党院办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4365B4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字型：16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58993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大柜：50，五节柜：19节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5FADECB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窄柜：2，电视柜：1，茶水柜：2，茶几：7，各类桌子：20，电视：6，冰箱：3，大复印机：2，讲台：1，床：2，三人沙发：14，二人沙发：1，单人沙发：6</w:t>
            </w:r>
          </w:p>
        </w:tc>
      </w:tr>
      <w:tr w:rsidR="008C1523" w:rsidRPr="0045439E" w14:paraId="2FACB458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612CD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0C01A2F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纪委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D5074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847E0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大柜：5，五节柜：28节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E32FC7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条桌：8，冰箱：1，三人沙发：1</w:t>
            </w:r>
          </w:p>
        </w:tc>
      </w:tr>
      <w:tr w:rsidR="008C1523" w:rsidRPr="0045439E" w14:paraId="57FE1C45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8F5FA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四层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0A55285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科研处+伦理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F86A10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L型：13，</w:t>
            </w: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09E25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大柜：17，五节柜：187节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3C3D0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冰箱：2，大复印机：1</w:t>
            </w:r>
          </w:p>
        </w:tc>
      </w:tr>
      <w:tr w:rsidR="008C1523" w:rsidRPr="0045439E" w14:paraId="77FD4387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8F5E07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7917200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审计室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33FB65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L型：4，</w:t>
            </w: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3FFF2C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大柜：9，五节柜：2节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2D1EA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</w:tr>
      <w:tr w:rsidR="008C1523" w:rsidRPr="0045439E" w14:paraId="7200ABAF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149CF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13D65A3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运营管理处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4FC972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L型：7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EFEF9C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大柜：9，五节柜：12节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BC7FB4D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冰箱：1，三人沙发：1</w:t>
            </w:r>
          </w:p>
        </w:tc>
      </w:tr>
      <w:tr w:rsidR="008C1523" w:rsidRPr="0045439E" w14:paraId="392D8BFC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C75C60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12F95D5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药学部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93E6BD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07E31C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大柜：7，五节柜：7节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A08C27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冰箱：1</w:t>
            </w:r>
          </w:p>
        </w:tc>
      </w:tr>
      <w:tr w:rsidR="008C1523" w:rsidRPr="0045439E" w14:paraId="28814246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6017E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38815B6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宣传中心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9C1C2A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L型：3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F1555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大柜：12，五节柜：10</w:t>
            </w:r>
            <w:r w:rsidRPr="008C1523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64D662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冰箱：1</w:t>
            </w:r>
          </w:p>
        </w:tc>
      </w:tr>
      <w:tr w:rsidR="008C1523" w:rsidRPr="0045439E" w14:paraId="660FE3ED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D834A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5E688724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病案与临床数据中心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B154AD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AE4237F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大柜：11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328473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</w:tr>
      <w:tr w:rsidR="008C1523" w:rsidRPr="0045439E" w14:paraId="3C84CAFC" w14:textId="77777777" w:rsidTr="008C1523">
        <w:trPr>
          <w:trHeight w:val="4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A7E520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60DB0EC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总务处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4945B2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L型：1，</w:t>
            </w:r>
            <w:proofErr w:type="gramStart"/>
            <w:r w:rsidRPr="008C1523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8C1523">
              <w:rPr>
                <w:rFonts w:ascii="宋体" w:eastAsia="宋体" w:hAnsi="宋体" w:hint="eastAsia"/>
                <w:sz w:val="18"/>
                <w:szCs w:val="18"/>
              </w:rPr>
              <w:t>字型：32，条桌：1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039016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大柜：43，五节柜：36节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BB6E58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会议桌：4，冰箱：6，三人沙发：3，大复印机：2，保险柜：1大1小</w:t>
            </w:r>
          </w:p>
        </w:tc>
      </w:tr>
      <w:tr w:rsidR="008C1523" w:rsidRPr="0045439E" w14:paraId="1C6C8A9A" w14:textId="77777777" w:rsidTr="008C1523">
        <w:trPr>
          <w:trHeight w:val="1240"/>
          <w:jc w:val="center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4D6BF50C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41A49C7C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190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31413B1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大柜：340，五节柜：830节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1444548E" w14:textId="77777777" w:rsidR="008C1523" w:rsidRPr="008C1523" w:rsidRDefault="008C1523" w:rsidP="00341E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1523">
              <w:rPr>
                <w:rFonts w:ascii="宋体" w:eastAsia="宋体" w:hAnsi="宋体" w:hint="eastAsia"/>
                <w:sz w:val="18"/>
                <w:szCs w:val="18"/>
              </w:rPr>
              <w:t>其他柜子：5，其他桌子：62，椅子：待定，冰箱：28，三人沙发：26，二人沙发：1，单人沙发：6，三人候诊椅：1，电视：9，大复印机：11，直饮水机：1，保险柜：3大2小</w:t>
            </w:r>
          </w:p>
        </w:tc>
      </w:tr>
    </w:tbl>
    <w:p w14:paraId="1C4F2A6D" w14:textId="7F8CBF7E" w:rsidR="008C1523" w:rsidRPr="008C1523" w:rsidRDefault="008C1523" w:rsidP="008C1523">
      <w:pPr>
        <w:spacing w:after="20"/>
        <w:ind w:firstLineChars="200" w:firstLine="36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本合同为固定总价合同，报名结束后将组织现场踏勘。</w:t>
      </w:r>
    </w:p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A11F594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451B1E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29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A417B">
        <w:rPr>
          <w:rFonts w:ascii="宋体" w:eastAsia="宋体" w:hAnsi="宋体" w:hint="eastAsia"/>
          <w:sz w:val="18"/>
          <w:szCs w:val="18"/>
        </w:rPr>
        <w:t>1</w:t>
      </w:r>
      <w:r w:rsidR="001B0049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4E6D690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1B0049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E30F955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  <w:r w:rsidR="008C1523" w:rsidRPr="000F4FF0">
        <w:rPr>
          <w:rFonts w:ascii="宋体" w:eastAsia="宋体" w:hAnsi="宋体"/>
          <w:sz w:val="18"/>
          <w:szCs w:val="18"/>
        </w:rPr>
        <w:t xml:space="preserve"> </w:t>
      </w:r>
    </w:p>
    <w:p w14:paraId="507585E1" w14:textId="02AD074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8C1523">
        <w:rPr>
          <w:rFonts w:ascii="宋体" w:eastAsia="宋体" w:hAnsi="宋体" w:hint="eastAsia"/>
          <w:sz w:val="18"/>
          <w:szCs w:val="18"/>
        </w:rPr>
        <w:t>服务</w:t>
      </w:r>
      <w:bookmarkStart w:id="2" w:name="_GoBack"/>
      <w:bookmarkEnd w:id="2"/>
      <w:r w:rsidR="00045D60" w:rsidRPr="00045D60">
        <w:rPr>
          <w:rFonts w:ascii="宋体" w:eastAsia="宋体" w:hAnsi="宋体" w:hint="eastAsia"/>
          <w:sz w:val="18"/>
          <w:szCs w:val="18"/>
        </w:rPr>
        <w:t>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77B470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97F84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29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CBFE" w14:textId="77777777" w:rsidR="00983DD0" w:rsidRDefault="00983DD0" w:rsidP="00250272">
      <w:r>
        <w:separator/>
      </w:r>
    </w:p>
  </w:endnote>
  <w:endnote w:type="continuationSeparator" w:id="0">
    <w:p w14:paraId="5EB981F2" w14:textId="77777777" w:rsidR="00983DD0" w:rsidRDefault="00983DD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E4906" w14:textId="77777777" w:rsidR="00983DD0" w:rsidRDefault="00983DD0" w:rsidP="00250272">
      <w:r>
        <w:separator/>
      </w:r>
    </w:p>
  </w:footnote>
  <w:footnote w:type="continuationSeparator" w:id="0">
    <w:p w14:paraId="64B095F5" w14:textId="77777777" w:rsidR="00983DD0" w:rsidRDefault="00983DD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0049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97701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B5204"/>
    <w:rsid w:val="008B7581"/>
    <w:rsid w:val="008C1523"/>
    <w:rsid w:val="008C264A"/>
    <w:rsid w:val="008F4E86"/>
    <w:rsid w:val="00903309"/>
    <w:rsid w:val="009060D0"/>
    <w:rsid w:val="00952EAB"/>
    <w:rsid w:val="00953C7B"/>
    <w:rsid w:val="00974F2A"/>
    <w:rsid w:val="00983DD0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EF1F70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44</cp:revision>
  <cp:lastPrinted>2022-09-22T05:53:00Z</cp:lastPrinted>
  <dcterms:created xsi:type="dcterms:W3CDTF">2022-10-12T03:26:00Z</dcterms:created>
  <dcterms:modified xsi:type="dcterms:W3CDTF">2023-11-29T06:01:00Z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