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2763C" w:rsidRPr="00A2763C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妇产科（大兴院区）婴儿辐射</w:t>
      </w:r>
      <w:proofErr w:type="gramStart"/>
      <w:r w:rsidR="00A2763C" w:rsidRPr="00A2763C">
        <w:rPr>
          <w:rFonts w:ascii="宋体" w:eastAsia="宋体" w:hAnsi="宋体" w:hint="eastAsia"/>
          <w:b/>
          <w:color w:val="000000"/>
          <w:sz w:val="18"/>
          <w:szCs w:val="18"/>
        </w:rPr>
        <w:t>保暖台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A2763C" w:rsidRPr="00A2763C">
        <w:rPr>
          <w:rFonts w:ascii="宋体" w:eastAsia="宋体" w:hAnsi="宋体" w:hint="eastAsia"/>
          <w:sz w:val="18"/>
          <w:szCs w:val="18"/>
        </w:rPr>
        <w:t>妇产科（大兴院区）婴儿辐射</w:t>
      </w:r>
      <w:proofErr w:type="gramStart"/>
      <w:r w:rsidR="00A2763C" w:rsidRPr="00A2763C">
        <w:rPr>
          <w:rFonts w:ascii="宋体" w:eastAsia="宋体" w:hAnsi="宋体" w:hint="eastAsia"/>
          <w:sz w:val="18"/>
          <w:szCs w:val="18"/>
        </w:rPr>
        <w:t>保暖台</w:t>
      </w:r>
      <w:r>
        <w:rPr>
          <w:rFonts w:ascii="宋体" w:eastAsia="宋体" w:hAnsi="宋体" w:hint="eastAsia"/>
          <w:sz w:val="18"/>
          <w:szCs w:val="18"/>
        </w:rPr>
        <w:t>项目</w:t>
      </w:r>
      <w:proofErr w:type="gramEnd"/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8</w:t>
      </w:r>
      <w:r w:rsidR="00A2763C">
        <w:rPr>
          <w:rFonts w:ascii="宋体" w:eastAsia="宋体" w:hAnsi="宋体"/>
          <w:sz w:val="18"/>
          <w:szCs w:val="18"/>
        </w:rPr>
        <w:t>70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A2763C">
        <w:rPr>
          <w:rFonts w:ascii="宋体" w:eastAsia="宋体" w:hAnsi="宋体" w:hint="eastAsia"/>
          <w:sz w:val="18"/>
          <w:szCs w:val="18"/>
        </w:rPr>
        <w:t>妇产科</w:t>
      </w:r>
      <w:r w:rsidR="002C61E6">
        <w:rPr>
          <w:rFonts w:ascii="宋体" w:eastAsia="宋体" w:hAnsi="宋体" w:hint="eastAsia"/>
          <w:sz w:val="18"/>
          <w:szCs w:val="18"/>
        </w:rPr>
        <w:t>（大兴院区）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A2763C">
        <w:trPr>
          <w:trHeight w:hRule="exact" w:val="17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A2763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2763C">
              <w:rPr>
                <w:rFonts w:ascii="宋体" w:eastAsia="宋体" w:hAnsi="宋体" w:hint="eastAsia"/>
                <w:sz w:val="18"/>
                <w:szCs w:val="18"/>
              </w:rPr>
              <w:t>婴儿辐射</w:t>
            </w:r>
            <w:proofErr w:type="gramStart"/>
            <w:r w:rsidRPr="00A2763C">
              <w:rPr>
                <w:rFonts w:ascii="宋体" w:eastAsia="宋体" w:hAnsi="宋体" w:hint="eastAsia"/>
                <w:sz w:val="18"/>
                <w:szCs w:val="18"/>
              </w:rPr>
              <w:t>保暖台</w:t>
            </w:r>
            <w:proofErr w:type="gramEnd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Pr="00ED2C5C" w:rsidRDefault="00D24006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proofErr w:type="gramStart"/>
            <w:r w:rsidR="00A2763C" w:rsidRPr="00A2763C">
              <w:rPr>
                <w:rFonts w:ascii="宋体" w:eastAsia="宋体" w:hAnsi="宋体" w:hint="eastAsia"/>
                <w:sz w:val="18"/>
                <w:szCs w:val="18"/>
              </w:rPr>
              <w:t>保暖台</w:t>
            </w:r>
            <w:proofErr w:type="gramEnd"/>
            <w:r w:rsidR="00A2763C" w:rsidRPr="00A2763C">
              <w:rPr>
                <w:rFonts w:ascii="宋体" w:eastAsia="宋体" w:hAnsi="宋体" w:hint="eastAsia"/>
                <w:sz w:val="18"/>
                <w:szCs w:val="18"/>
              </w:rPr>
              <w:t>由</w:t>
            </w:r>
            <w:proofErr w:type="gramStart"/>
            <w:r w:rsidR="00A2763C" w:rsidRPr="00A2763C">
              <w:rPr>
                <w:rFonts w:ascii="宋体" w:eastAsia="宋体" w:hAnsi="宋体" w:hint="eastAsia"/>
                <w:sz w:val="18"/>
                <w:szCs w:val="18"/>
              </w:rPr>
              <w:t>由</w:t>
            </w:r>
            <w:proofErr w:type="gramEnd"/>
            <w:r w:rsidR="00A2763C" w:rsidRPr="00A2763C">
              <w:rPr>
                <w:rFonts w:ascii="宋体" w:eastAsia="宋体" w:hAnsi="宋体" w:hint="eastAsia"/>
                <w:sz w:val="18"/>
                <w:szCs w:val="18"/>
              </w:rPr>
              <w:t>辐射箱、控制仪、皮肤温度传感器、婴儿床、托盘、输液架、机架、脉搏血氧监测装置、黄疸治疗装置、T 型复苏装置、气动负压吸引装置、外挂式照明灯、输氧装置和称重装置组成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A2763C" w:rsidRPr="00A2763C">
              <w:rPr>
                <w:rFonts w:ascii="宋体" w:eastAsia="宋体" w:hAnsi="宋体" w:hint="eastAsia"/>
                <w:sz w:val="18"/>
                <w:szCs w:val="18"/>
              </w:rPr>
              <w:t>独立双</w:t>
            </w:r>
            <w:proofErr w:type="gramStart"/>
            <w:r w:rsidR="00A2763C" w:rsidRPr="00A2763C">
              <w:rPr>
                <w:rFonts w:ascii="宋体" w:eastAsia="宋体" w:hAnsi="宋体" w:hint="eastAsia"/>
                <w:sz w:val="18"/>
                <w:szCs w:val="18"/>
              </w:rPr>
              <w:t>热敏电阻肤温传感器</w:t>
            </w:r>
            <w:proofErr w:type="gramEnd"/>
            <w:r w:rsidR="00A2763C" w:rsidRPr="00A2763C">
              <w:rPr>
                <w:rFonts w:ascii="宋体" w:eastAsia="宋体" w:hAnsi="宋体" w:hint="eastAsia"/>
                <w:sz w:val="18"/>
                <w:szCs w:val="18"/>
              </w:rPr>
              <w:t>，提供故障保护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</w:r>
            <w:r w:rsidR="00186DCA">
              <w:rPr>
                <w:rFonts w:ascii="宋体" w:eastAsia="宋体" w:hAnsi="宋体"/>
                <w:sz w:val="18"/>
                <w:szCs w:val="18"/>
              </w:rPr>
              <w:t>3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t>.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2763C">
              <w:rPr>
                <w:rFonts w:ascii="宋体" w:eastAsia="宋体" w:hAnsi="宋体"/>
                <w:sz w:val="18"/>
                <w:szCs w:val="18"/>
              </w:rPr>
              <w:t>8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186DCA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186DC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1</w:t>
      </w:r>
      <w:r w:rsidR="00186DC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D2C5C">
        <w:rPr>
          <w:rFonts w:ascii="宋体" w:eastAsia="宋体" w:hAnsi="宋体" w:hint="eastAsia"/>
          <w:sz w:val="18"/>
          <w:szCs w:val="18"/>
        </w:rPr>
        <w:t>下</w:t>
      </w:r>
      <w:r>
        <w:rPr>
          <w:rFonts w:ascii="宋体" w:eastAsia="宋体" w:hAnsi="宋体" w:hint="eastAsia"/>
          <w:sz w:val="18"/>
          <w:szCs w:val="18"/>
        </w:rPr>
        <w:t>午</w:t>
      </w:r>
      <w:r w:rsidR="00ED2C5C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D2C5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</w:t>
      </w:r>
      <w:bookmarkStart w:id="1" w:name="_GoBack"/>
      <w:bookmarkEnd w:id="1"/>
      <w:r>
        <w:rPr>
          <w:rFonts w:ascii="宋体" w:eastAsia="宋体" w:hAnsi="宋体" w:hint="eastAsia"/>
          <w:color w:val="000000"/>
          <w:sz w:val="18"/>
          <w:szCs w:val="18"/>
        </w:rPr>
        <w:t>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186DCA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406" w:rsidRDefault="00C31406" w:rsidP="00C05A06">
      <w:r>
        <w:separator/>
      </w:r>
    </w:p>
  </w:endnote>
  <w:endnote w:type="continuationSeparator" w:id="0">
    <w:p w:rsidR="00C31406" w:rsidRDefault="00C31406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406" w:rsidRDefault="00C31406" w:rsidP="00C05A06">
      <w:r>
        <w:separator/>
      </w:r>
    </w:p>
  </w:footnote>
  <w:footnote w:type="continuationSeparator" w:id="0">
    <w:p w:rsidR="00C31406" w:rsidRDefault="00C31406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86DCA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42641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2763C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71A5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1406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172C"/>
    <w:rsid w:val="00F52822"/>
    <w:rsid w:val="00F70B4E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B8889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sid w:val="005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79</cp:revision>
  <cp:lastPrinted>2022-09-22T05:53:00Z</cp:lastPrinted>
  <dcterms:created xsi:type="dcterms:W3CDTF">2022-10-12T03:26:00Z</dcterms:created>
  <dcterms:modified xsi:type="dcterms:W3CDTF">2023-12-07T09:03:00Z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