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</w:t>
      </w:r>
      <w:r w:rsidR="00C14A11" w:rsidRPr="00C14A11">
        <w:rPr>
          <w:rFonts w:ascii="宋体" w:eastAsia="宋体" w:hAnsi="宋体" w:hint="eastAsia"/>
          <w:b/>
          <w:color w:val="000000"/>
          <w:sz w:val="18"/>
          <w:szCs w:val="18"/>
        </w:rPr>
        <w:t>超声骨密度</w:t>
      </w:r>
      <w:proofErr w:type="gramStart"/>
      <w:r w:rsidR="00C14A11" w:rsidRPr="00C14A11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  <w:r w:rsidR="00C14A11" w:rsidRPr="00C14A11">
        <w:rPr>
          <w:rFonts w:ascii="宋体" w:eastAsia="宋体" w:hAnsi="宋体" w:hint="eastAsia"/>
          <w:sz w:val="18"/>
          <w:szCs w:val="18"/>
        </w:rPr>
        <w:t>超声骨密度仪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</w:t>
      </w:r>
      <w:r w:rsidR="00C14A11">
        <w:rPr>
          <w:rFonts w:ascii="宋体" w:eastAsia="宋体" w:hAnsi="宋体"/>
          <w:sz w:val="18"/>
          <w:szCs w:val="18"/>
        </w:rPr>
        <w:t>1829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4A1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14A11">
              <w:rPr>
                <w:rFonts w:ascii="宋体" w:eastAsia="宋体" w:hAnsi="宋体" w:hint="eastAsia"/>
                <w:sz w:val="18"/>
                <w:szCs w:val="18"/>
              </w:rPr>
              <w:t>超声骨密度仪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C14A11" w:rsidRPr="00C14A11">
              <w:rPr>
                <w:rFonts w:ascii="宋体" w:eastAsia="宋体" w:hAnsi="宋体" w:hint="eastAsia"/>
                <w:sz w:val="18"/>
                <w:szCs w:val="18"/>
              </w:rPr>
              <w:t>快速便捷的自动测量模式，缩短患者等待时间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包含：超声骨密度仪主机、专用软件、电脑、打印机等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C14A11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C14A11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C14A11">
              <w:rPr>
                <w:rFonts w:ascii="宋体" w:eastAsia="宋体" w:hAnsi="宋体"/>
                <w:sz w:val="18"/>
                <w:szCs w:val="18"/>
              </w:rPr>
              <w:t>3年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20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21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</w:t>
      </w:r>
      <w:bookmarkStart w:id="1" w:name="_GoBack"/>
      <w:bookmarkEnd w:id="1"/>
      <w:r>
        <w:rPr>
          <w:rFonts w:ascii="宋体" w:eastAsia="宋体" w:hAnsi="宋体"/>
          <w:sz w:val="18"/>
          <w:szCs w:val="18"/>
        </w:rPr>
        <w:t>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DF4" w:rsidRDefault="007F7DF4" w:rsidP="00146473">
      <w:r>
        <w:separator/>
      </w:r>
    </w:p>
  </w:endnote>
  <w:endnote w:type="continuationSeparator" w:id="0">
    <w:p w:rsidR="007F7DF4" w:rsidRDefault="007F7DF4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DF4" w:rsidRDefault="007F7DF4" w:rsidP="00146473">
      <w:r>
        <w:separator/>
      </w:r>
    </w:p>
  </w:footnote>
  <w:footnote w:type="continuationSeparator" w:id="0">
    <w:p w:rsidR="007F7DF4" w:rsidRDefault="007F7DF4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7F7DF4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14A11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03165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</cp:revision>
  <cp:lastPrinted>2022-09-22T05:53:00Z</cp:lastPrinted>
  <dcterms:created xsi:type="dcterms:W3CDTF">2023-11-02T05:56:00Z</dcterms:created>
  <dcterms:modified xsi:type="dcterms:W3CDTF">2023-12-14T12:00:00Z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