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08A1B" w14:textId="138E6307" w:rsidR="00653CEC" w:rsidRDefault="00806BC0" w:rsidP="00C143AC">
      <w:pPr>
        <w:jc w:val="center"/>
        <w:rPr>
          <w:b/>
          <w:sz w:val="28"/>
          <w:szCs w:val="28"/>
        </w:rPr>
      </w:pPr>
      <w:r w:rsidRPr="00335284">
        <w:rPr>
          <w:rFonts w:hint="eastAsia"/>
          <w:b/>
          <w:sz w:val="28"/>
          <w:szCs w:val="28"/>
        </w:rPr>
        <w:t>【采购中心公告】北京大学第一医院</w:t>
      </w:r>
      <w:r w:rsidR="00653CEC">
        <w:rPr>
          <w:rFonts w:hint="eastAsia"/>
          <w:b/>
          <w:sz w:val="28"/>
          <w:szCs w:val="28"/>
        </w:rPr>
        <w:t>中药</w:t>
      </w:r>
      <w:r w:rsidR="00326F39">
        <w:rPr>
          <w:rFonts w:hint="eastAsia"/>
          <w:b/>
          <w:sz w:val="28"/>
          <w:szCs w:val="28"/>
        </w:rPr>
        <w:t>饮片</w:t>
      </w:r>
      <w:r w:rsidR="00653CEC">
        <w:rPr>
          <w:rFonts w:hint="eastAsia"/>
          <w:b/>
          <w:sz w:val="28"/>
          <w:szCs w:val="28"/>
        </w:rPr>
        <w:t>采购加工和代煎服务</w:t>
      </w:r>
    </w:p>
    <w:p w14:paraId="085F307D" w14:textId="77777777" w:rsidR="005F7505" w:rsidRPr="00335284" w:rsidRDefault="00806BC0" w:rsidP="00C143AC">
      <w:pPr>
        <w:jc w:val="center"/>
        <w:rPr>
          <w:b/>
          <w:sz w:val="28"/>
          <w:szCs w:val="28"/>
        </w:rPr>
      </w:pPr>
      <w:r w:rsidRPr="00335284">
        <w:rPr>
          <w:rFonts w:hint="eastAsia"/>
          <w:b/>
          <w:sz w:val="28"/>
          <w:szCs w:val="28"/>
        </w:rPr>
        <w:t>项目调研会</w:t>
      </w:r>
    </w:p>
    <w:p w14:paraId="46D3D67E" w14:textId="77777777" w:rsidR="00B66807" w:rsidRPr="00C143AC" w:rsidRDefault="00B66807" w:rsidP="00C143AC">
      <w:pPr>
        <w:spacing w:line="500" w:lineRule="exact"/>
        <w:rPr>
          <w:b/>
          <w:szCs w:val="21"/>
        </w:rPr>
      </w:pPr>
      <w:r w:rsidRPr="00C143AC">
        <w:rPr>
          <w:rFonts w:hint="eastAsia"/>
          <w:b/>
          <w:szCs w:val="21"/>
        </w:rPr>
        <w:t>各</w:t>
      </w:r>
      <w:r w:rsidR="00335284" w:rsidRPr="00C143AC">
        <w:rPr>
          <w:rFonts w:hint="eastAsia"/>
          <w:b/>
          <w:szCs w:val="21"/>
        </w:rPr>
        <w:t>供应商</w:t>
      </w:r>
      <w:r w:rsidRPr="00C143AC">
        <w:rPr>
          <w:rFonts w:hint="eastAsia"/>
          <w:b/>
          <w:szCs w:val="21"/>
        </w:rPr>
        <w:t>：</w:t>
      </w:r>
    </w:p>
    <w:p w14:paraId="47D88A9F" w14:textId="5169213C" w:rsidR="00923415" w:rsidRPr="00C143AC" w:rsidRDefault="00CE5474" w:rsidP="00653CEC">
      <w:pPr>
        <w:ind w:firstLineChars="200" w:firstLine="422"/>
        <w:jc w:val="left"/>
        <w:rPr>
          <w:b/>
          <w:szCs w:val="21"/>
        </w:rPr>
      </w:pPr>
      <w:r w:rsidRPr="00C143AC">
        <w:rPr>
          <w:rFonts w:hint="eastAsia"/>
          <w:b/>
          <w:szCs w:val="21"/>
        </w:rPr>
        <w:t>北京大学第一医院拟于</w:t>
      </w:r>
      <w:r w:rsidRPr="00C143AC">
        <w:rPr>
          <w:rFonts w:hint="eastAsia"/>
          <w:b/>
          <w:szCs w:val="21"/>
        </w:rPr>
        <w:t>2</w:t>
      </w:r>
      <w:r w:rsidRPr="00C143AC">
        <w:rPr>
          <w:b/>
          <w:szCs w:val="21"/>
        </w:rPr>
        <w:t>023</w:t>
      </w:r>
      <w:r w:rsidRPr="00C143AC">
        <w:rPr>
          <w:rFonts w:hint="eastAsia"/>
          <w:b/>
          <w:szCs w:val="21"/>
        </w:rPr>
        <w:t>年开展</w:t>
      </w:r>
      <w:r w:rsidR="00653CEC" w:rsidRPr="00653CEC">
        <w:rPr>
          <w:rFonts w:hint="eastAsia"/>
          <w:b/>
          <w:szCs w:val="21"/>
        </w:rPr>
        <w:t>北京大学第一医院中药</w:t>
      </w:r>
      <w:r w:rsidR="00326F39">
        <w:rPr>
          <w:rFonts w:hint="eastAsia"/>
          <w:b/>
          <w:szCs w:val="21"/>
        </w:rPr>
        <w:t>饮片</w:t>
      </w:r>
      <w:r w:rsidR="00653CEC" w:rsidRPr="00653CEC">
        <w:rPr>
          <w:rFonts w:hint="eastAsia"/>
          <w:b/>
          <w:szCs w:val="21"/>
        </w:rPr>
        <w:t>采购加工和代煎服务项目</w:t>
      </w:r>
      <w:r w:rsidR="00806BC0" w:rsidRPr="00C143AC">
        <w:rPr>
          <w:rFonts w:hint="eastAsia"/>
          <w:b/>
          <w:szCs w:val="21"/>
        </w:rPr>
        <w:t>公开招标工作</w:t>
      </w:r>
      <w:r w:rsidR="00667CB3" w:rsidRPr="00C143AC">
        <w:rPr>
          <w:rFonts w:hint="eastAsia"/>
          <w:b/>
          <w:szCs w:val="21"/>
        </w:rPr>
        <w:t>，</w:t>
      </w:r>
      <w:r w:rsidR="005E5625" w:rsidRPr="00C143AC">
        <w:rPr>
          <w:rFonts w:hint="eastAsia"/>
          <w:b/>
          <w:szCs w:val="21"/>
        </w:rPr>
        <w:t>为确保该项目顺利完成，采购中心拟举办该项目调研会，诚邀您前来参加。</w:t>
      </w:r>
      <w:r w:rsidR="000E4F9E" w:rsidRPr="00C143AC">
        <w:rPr>
          <w:rFonts w:hint="eastAsia"/>
          <w:b/>
          <w:szCs w:val="21"/>
        </w:rPr>
        <w:t>基本</w:t>
      </w:r>
      <w:r w:rsidR="00C143AC">
        <w:rPr>
          <w:rFonts w:hint="eastAsia"/>
          <w:b/>
          <w:szCs w:val="21"/>
        </w:rPr>
        <w:t>信息</w:t>
      </w:r>
      <w:r w:rsidR="00923415" w:rsidRPr="00C143AC">
        <w:rPr>
          <w:rFonts w:hint="eastAsia"/>
          <w:b/>
          <w:szCs w:val="21"/>
        </w:rPr>
        <w:t>如下：</w:t>
      </w:r>
    </w:p>
    <w:p w14:paraId="594AD059" w14:textId="77777777" w:rsidR="005E5625" w:rsidRPr="00C143AC" w:rsidRDefault="005E5625" w:rsidP="00C143AC">
      <w:pPr>
        <w:spacing w:line="500" w:lineRule="exact"/>
        <w:rPr>
          <w:b/>
          <w:szCs w:val="21"/>
        </w:rPr>
      </w:pPr>
      <w:r w:rsidRPr="00C143AC">
        <w:rPr>
          <w:rFonts w:hint="eastAsia"/>
          <w:b/>
          <w:szCs w:val="21"/>
        </w:rPr>
        <w:t>一、基本需求</w:t>
      </w:r>
    </w:p>
    <w:p w14:paraId="2627D753" w14:textId="77777777" w:rsidR="00923415" w:rsidRPr="00C143AC" w:rsidRDefault="00D258A1" w:rsidP="00C143AC">
      <w:pPr>
        <w:spacing w:line="360" w:lineRule="auto"/>
        <w:ind w:firstLineChars="200" w:firstLine="420"/>
        <w:jc w:val="left"/>
        <w:rPr>
          <w:rFonts w:ascii="宋体" w:hAnsi="宋体" w:cs="宋体"/>
          <w:kern w:val="0"/>
          <w:szCs w:val="21"/>
        </w:rPr>
      </w:pPr>
      <w:r w:rsidRPr="00C143AC">
        <w:rPr>
          <w:rFonts w:ascii="宋体" w:hAnsi="宋体" w:cs="宋体" w:hint="eastAsia"/>
          <w:kern w:val="0"/>
          <w:szCs w:val="21"/>
        </w:rPr>
        <w:t>1</w:t>
      </w:r>
      <w:r w:rsidR="0096628B">
        <w:rPr>
          <w:rFonts w:ascii="宋体" w:hAnsi="宋体" w:cs="宋体"/>
          <w:kern w:val="0"/>
          <w:szCs w:val="21"/>
        </w:rPr>
        <w:t>.</w:t>
      </w:r>
      <w:r w:rsidR="00923415" w:rsidRPr="00C143AC">
        <w:rPr>
          <w:rFonts w:ascii="宋体" w:hAnsi="宋体" w:cs="宋体" w:hint="eastAsia"/>
          <w:kern w:val="0"/>
          <w:szCs w:val="21"/>
        </w:rPr>
        <w:t>服务期限： 3年</w:t>
      </w:r>
    </w:p>
    <w:p w14:paraId="617C61B1" w14:textId="77777777" w:rsidR="0096628B" w:rsidRDefault="0096628B" w:rsidP="0096628B">
      <w:pPr>
        <w:autoSpaceDE w:val="0"/>
        <w:autoSpaceDN w:val="0"/>
        <w:adjustRightInd w:val="0"/>
        <w:spacing w:before="50" w:line="360" w:lineRule="auto"/>
        <w:ind w:firstLineChars="200" w:firstLine="420"/>
        <w:rPr>
          <w:szCs w:val="21"/>
        </w:rPr>
      </w:pPr>
      <w:r>
        <w:rPr>
          <w:rFonts w:ascii="宋体" w:hAnsi="宋体" w:cs="宋体"/>
          <w:kern w:val="0"/>
          <w:szCs w:val="21"/>
        </w:rPr>
        <w:t>2.</w:t>
      </w:r>
      <w:r>
        <w:rPr>
          <w:szCs w:val="21"/>
        </w:rPr>
        <w:t>满足北京大学第一医院全年中药饮片采购加工和代煎服务</w:t>
      </w:r>
    </w:p>
    <w:p w14:paraId="7BBCBBA2" w14:textId="77777777" w:rsidR="00923415" w:rsidRDefault="005E5625" w:rsidP="00C143AC">
      <w:pPr>
        <w:spacing w:line="360" w:lineRule="auto"/>
        <w:ind w:firstLineChars="200" w:firstLine="420"/>
        <w:jc w:val="left"/>
        <w:rPr>
          <w:rFonts w:ascii="宋体" w:hAnsi="宋体" w:cs="宋体"/>
          <w:kern w:val="0"/>
          <w:szCs w:val="21"/>
        </w:rPr>
      </w:pPr>
      <w:r w:rsidRPr="00C143AC">
        <w:rPr>
          <w:rFonts w:ascii="宋体" w:hAnsi="宋体" w:cs="宋体" w:hint="eastAsia"/>
          <w:kern w:val="0"/>
          <w:szCs w:val="21"/>
        </w:rPr>
        <w:t>3</w:t>
      </w:r>
      <w:r w:rsidR="0096628B">
        <w:rPr>
          <w:rFonts w:ascii="宋体" w:hAnsi="宋体" w:cs="宋体" w:hint="eastAsia"/>
          <w:kern w:val="0"/>
          <w:szCs w:val="21"/>
        </w:rPr>
        <w:t>.根据中药饮片品目签订单价合同，据实结算</w:t>
      </w:r>
    </w:p>
    <w:p w14:paraId="12772B1E" w14:textId="77777777" w:rsidR="0096628B" w:rsidRPr="00972398" w:rsidRDefault="0096628B" w:rsidP="00C143AC">
      <w:pPr>
        <w:spacing w:line="360" w:lineRule="auto"/>
        <w:ind w:firstLineChars="200" w:firstLine="420"/>
        <w:jc w:val="left"/>
        <w:rPr>
          <w:rFonts w:ascii="宋体" w:hAnsi="宋体" w:cs="宋体"/>
          <w:b/>
          <w:color w:val="000000" w:themeColor="text1"/>
          <w:kern w:val="0"/>
          <w:szCs w:val="21"/>
        </w:rPr>
      </w:pPr>
      <w:r>
        <w:rPr>
          <w:rFonts w:hint="eastAsia"/>
          <w:szCs w:val="21"/>
        </w:rPr>
        <w:t>4</w:t>
      </w:r>
      <w:r>
        <w:rPr>
          <w:szCs w:val="21"/>
        </w:rPr>
        <w:t>.</w:t>
      </w:r>
      <w:r>
        <w:rPr>
          <w:szCs w:val="21"/>
        </w:rPr>
        <w:t>符合国家中医药管理局颁布的《中药饮片质量标准通则（试行）》</w:t>
      </w:r>
      <w:r w:rsidR="009354D3">
        <w:rPr>
          <w:rFonts w:hint="eastAsia"/>
          <w:szCs w:val="21"/>
        </w:rPr>
        <w:t>等相关</w:t>
      </w:r>
      <w:r>
        <w:rPr>
          <w:szCs w:val="21"/>
        </w:rPr>
        <w:t>要求</w:t>
      </w:r>
    </w:p>
    <w:p w14:paraId="00BDDBB8" w14:textId="77777777" w:rsidR="007041B4" w:rsidRPr="00C143AC" w:rsidRDefault="005E5625" w:rsidP="00C143AC">
      <w:pPr>
        <w:spacing w:line="500" w:lineRule="exact"/>
        <w:rPr>
          <w:b/>
          <w:szCs w:val="21"/>
        </w:rPr>
      </w:pPr>
      <w:r w:rsidRPr="00C143AC">
        <w:rPr>
          <w:rFonts w:hint="eastAsia"/>
          <w:b/>
          <w:szCs w:val="21"/>
        </w:rPr>
        <w:t>二</w:t>
      </w:r>
      <w:r w:rsidR="007041B4" w:rsidRPr="00C143AC">
        <w:rPr>
          <w:rFonts w:hint="eastAsia"/>
          <w:b/>
          <w:szCs w:val="21"/>
        </w:rPr>
        <w:t>、调研内容</w:t>
      </w:r>
      <w:r w:rsidR="00757BD9" w:rsidRPr="00C143AC">
        <w:rPr>
          <w:rFonts w:hint="eastAsia"/>
          <w:b/>
          <w:szCs w:val="21"/>
        </w:rPr>
        <w:t>（</w:t>
      </w:r>
      <w:r w:rsidR="00EA4876" w:rsidRPr="00C143AC">
        <w:rPr>
          <w:rFonts w:hint="eastAsia"/>
          <w:b/>
          <w:szCs w:val="21"/>
        </w:rPr>
        <w:t>不限于以下内容</w:t>
      </w:r>
      <w:r w:rsidR="00757BD9" w:rsidRPr="00C143AC">
        <w:rPr>
          <w:rFonts w:hint="eastAsia"/>
          <w:b/>
          <w:szCs w:val="21"/>
        </w:rPr>
        <w:t>）</w:t>
      </w:r>
    </w:p>
    <w:p w14:paraId="0EA2CFB4" w14:textId="77777777" w:rsidR="007041B4" w:rsidRPr="00C143AC" w:rsidRDefault="007041B4" w:rsidP="00C143AC">
      <w:pPr>
        <w:spacing w:line="360" w:lineRule="auto"/>
        <w:ind w:firstLineChars="200" w:firstLine="420"/>
        <w:jc w:val="left"/>
        <w:rPr>
          <w:rFonts w:ascii="宋体" w:hAnsi="宋体" w:cs="宋体"/>
          <w:kern w:val="0"/>
          <w:szCs w:val="21"/>
        </w:rPr>
      </w:pPr>
      <w:r w:rsidRPr="00C143AC">
        <w:rPr>
          <w:rFonts w:ascii="宋体" w:hAnsi="宋体" w:cs="宋体" w:hint="eastAsia"/>
          <w:kern w:val="0"/>
          <w:szCs w:val="21"/>
        </w:rPr>
        <w:t>1</w:t>
      </w:r>
      <w:r w:rsidR="0096628B">
        <w:rPr>
          <w:rFonts w:ascii="宋体" w:hAnsi="宋体" w:cs="宋体"/>
          <w:kern w:val="0"/>
          <w:szCs w:val="21"/>
        </w:rPr>
        <w:t>.</w:t>
      </w:r>
      <w:r w:rsidR="0096628B">
        <w:rPr>
          <w:rFonts w:ascii="宋体" w:hAnsi="宋体" w:cs="宋体" w:hint="eastAsia"/>
          <w:kern w:val="0"/>
          <w:szCs w:val="21"/>
        </w:rPr>
        <w:t>供应商概况</w:t>
      </w:r>
    </w:p>
    <w:p w14:paraId="1706E62A" w14:textId="77777777" w:rsidR="007041B4" w:rsidRPr="00972398" w:rsidRDefault="007041B4" w:rsidP="009354D3">
      <w:pPr>
        <w:spacing w:line="360" w:lineRule="auto"/>
        <w:ind w:firstLineChars="200" w:firstLine="420"/>
        <w:jc w:val="left"/>
        <w:rPr>
          <w:rFonts w:ascii="宋体" w:hAnsi="宋体" w:cs="宋体"/>
          <w:color w:val="000000" w:themeColor="text1"/>
          <w:kern w:val="0"/>
          <w:szCs w:val="21"/>
        </w:rPr>
      </w:pPr>
      <w:r w:rsidRPr="00972398">
        <w:rPr>
          <w:rFonts w:ascii="宋体" w:hAnsi="宋体" w:cs="宋体" w:hint="eastAsia"/>
          <w:color w:val="000000" w:themeColor="text1"/>
          <w:kern w:val="0"/>
          <w:szCs w:val="21"/>
        </w:rPr>
        <w:t>2</w:t>
      </w:r>
      <w:r w:rsidR="0096628B">
        <w:rPr>
          <w:rFonts w:ascii="宋体" w:hAnsi="宋体" w:cs="宋体"/>
          <w:color w:val="000000" w:themeColor="text1"/>
          <w:kern w:val="0"/>
          <w:szCs w:val="21"/>
        </w:rPr>
        <w:t>.</w:t>
      </w:r>
      <w:r w:rsidR="009354D3">
        <w:rPr>
          <w:rFonts w:ascii="宋体" w:hAnsi="宋体" w:cs="宋体" w:hint="eastAsia"/>
          <w:color w:val="000000" w:themeColor="text1"/>
          <w:kern w:val="0"/>
          <w:szCs w:val="21"/>
        </w:rPr>
        <w:t>保证所</w:t>
      </w:r>
      <w:r w:rsidR="009354D3">
        <w:rPr>
          <w:kern w:val="0"/>
          <w:szCs w:val="21"/>
        </w:rPr>
        <w:t>经营中药饮片质量的规章制度</w:t>
      </w:r>
    </w:p>
    <w:p w14:paraId="7EB899F4" w14:textId="77777777" w:rsidR="007041B4" w:rsidRPr="00C143AC" w:rsidRDefault="007041B4" w:rsidP="00C143AC">
      <w:pPr>
        <w:spacing w:line="360" w:lineRule="auto"/>
        <w:ind w:firstLineChars="200" w:firstLine="420"/>
        <w:jc w:val="left"/>
        <w:rPr>
          <w:rFonts w:ascii="宋体" w:hAnsi="宋体" w:cs="宋体"/>
          <w:kern w:val="0"/>
          <w:szCs w:val="21"/>
        </w:rPr>
      </w:pPr>
      <w:r w:rsidRPr="00C143AC">
        <w:rPr>
          <w:rFonts w:ascii="宋体" w:hAnsi="宋体" w:cs="宋体"/>
          <w:kern w:val="0"/>
          <w:szCs w:val="21"/>
        </w:rPr>
        <w:t>3</w:t>
      </w:r>
      <w:r w:rsidR="0096628B">
        <w:rPr>
          <w:rFonts w:ascii="宋体" w:hAnsi="宋体" w:cs="宋体"/>
          <w:kern w:val="0"/>
          <w:szCs w:val="21"/>
        </w:rPr>
        <w:t>.</w:t>
      </w:r>
      <w:r w:rsidR="009354D3">
        <w:rPr>
          <w:rFonts w:hint="eastAsia"/>
          <w:kern w:val="0"/>
          <w:szCs w:val="21"/>
        </w:rPr>
        <w:t>相关</w:t>
      </w:r>
      <w:r w:rsidR="009354D3">
        <w:rPr>
          <w:kern w:val="0"/>
          <w:szCs w:val="21"/>
        </w:rPr>
        <w:t>中药学技术人员</w:t>
      </w:r>
      <w:r w:rsidR="009354D3">
        <w:rPr>
          <w:rFonts w:hint="eastAsia"/>
          <w:kern w:val="0"/>
          <w:szCs w:val="21"/>
        </w:rPr>
        <w:t>情况与资质</w:t>
      </w:r>
    </w:p>
    <w:p w14:paraId="0AF73325" w14:textId="77777777" w:rsidR="007041B4" w:rsidRPr="00C143AC" w:rsidRDefault="007041B4" w:rsidP="00C143AC">
      <w:pPr>
        <w:spacing w:line="360" w:lineRule="auto"/>
        <w:ind w:firstLineChars="200" w:firstLine="420"/>
        <w:jc w:val="left"/>
        <w:rPr>
          <w:rFonts w:ascii="宋体" w:hAnsi="宋体" w:cs="宋体"/>
          <w:kern w:val="0"/>
          <w:szCs w:val="21"/>
        </w:rPr>
      </w:pPr>
      <w:r w:rsidRPr="00C143AC">
        <w:rPr>
          <w:rFonts w:ascii="宋体" w:hAnsi="宋体" w:cs="宋体" w:hint="eastAsia"/>
          <w:kern w:val="0"/>
          <w:szCs w:val="21"/>
        </w:rPr>
        <w:t>4</w:t>
      </w:r>
      <w:r w:rsidR="0096628B">
        <w:rPr>
          <w:rFonts w:ascii="宋体" w:hAnsi="宋体" w:cs="宋体"/>
          <w:kern w:val="0"/>
          <w:szCs w:val="21"/>
        </w:rPr>
        <w:t>.</w:t>
      </w:r>
      <w:r w:rsidR="009354D3">
        <w:rPr>
          <w:kern w:val="0"/>
          <w:szCs w:val="21"/>
        </w:rPr>
        <w:t>中药饮片的购进、储存、销售等环节</w:t>
      </w:r>
      <w:r w:rsidR="009354D3">
        <w:rPr>
          <w:rFonts w:hint="eastAsia"/>
          <w:kern w:val="0"/>
          <w:szCs w:val="21"/>
        </w:rPr>
        <w:t>相关方案</w:t>
      </w:r>
    </w:p>
    <w:p w14:paraId="4871DA4C" w14:textId="77777777" w:rsidR="007041B4" w:rsidRPr="00C143AC" w:rsidRDefault="007041B4" w:rsidP="00C143AC">
      <w:pPr>
        <w:spacing w:line="360" w:lineRule="auto"/>
        <w:ind w:firstLineChars="200" w:firstLine="420"/>
        <w:jc w:val="left"/>
        <w:rPr>
          <w:rFonts w:ascii="宋体" w:hAnsi="宋体" w:cs="宋体"/>
          <w:kern w:val="0"/>
          <w:szCs w:val="21"/>
        </w:rPr>
      </w:pPr>
      <w:r w:rsidRPr="00C143AC">
        <w:rPr>
          <w:rFonts w:ascii="宋体" w:hAnsi="宋体" w:cs="宋体"/>
          <w:kern w:val="0"/>
          <w:szCs w:val="21"/>
        </w:rPr>
        <w:t>5</w:t>
      </w:r>
      <w:r w:rsidR="0096628B">
        <w:rPr>
          <w:rFonts w:ascii="宋体" w:hAnsi="宋体" w:cs="宋体"/>
          <w:kern w:val="0"/>
          <w:szCs w:val="21"/>
        </w:rPr>
        <w:t>.</w:t>
      </w:r>
      <w:r w:rsidR="009354D3">
        <w:t>煎药设备与设施、人员、煎药操作</w:t>
      </w:r>
      <w:r w:rsidR="009354D3">
        <w:rPr>
          <w:rFonts w:hint="eastAsia"/>
        </w:rPr>
        <w:t>相关</w:t>
      </w:r>
      <w:r w:rsidR="009354D3">
        <w:t>方</w:t>
      </w:r>
      <w:r w:rsidR="009354D3">
        <w:rPr>
          <w:rFonts w:hint="eastAsia"/>
        </w:rPr>
        <w:t>案</w:t>
      </w:r>
    </w:p>
    <w:p w14:paraId="52D076DE" w14:textId="77777777" w:rsidR="007041B4" w:rsidRPr="00C143AC" w:rsidRDefault="007041B4" w:rsidP="00C143AC">
      <w:pPr>
        <w:spacing w:line="360" w:lineRule="auto"/>
        <w:ind w:firstLineChars="200" w:firstLine="420"/>
        <w:jc w:val="left"/>
        <w:rPr>
          <w:rFonts w:ascii="宋体" w:hAnsi="宋体" w:cs="宋体"/>
          <w:kern w:val="0"/>
          <w:szCs w:val="21"/>
        </w:rPr>
      </w:pPr>
      <w:r w:rsidRPr="00C143AC">
        <w:rPr>
          <w:rFonts w:ascii="宋体" w:hAnsi="宋体" w:cs="宋体"/>
          <w:kern w:val="0"/>
          <w:szCs w:val="21"/>
        </w:rPr>
        <w:t>6</w:t>
      </w:r>
      <w:r w:rsidR="0096628B">
        <w:rPr>
          <w:rFonts w:ascii="宋体" w:hAnsi="宋体" w:cs="宋体"/>
          <w:kern w:val="0"/>
          <w:szCs w:val="21"/>
        </w:rPr>
        <w:t>.</w:t>
      </w:r>
      <w:r w:rsidR="009354D3">
        <w:rPr>
          <w:kern w:val="0"/>
          <w:szCs w:val="21"/>
        </w:rPr>
        <w:t>调剂代煎</w:t>
      </w:r>
      <w:r w:rsidR="009354D3">
        <w:rPr>
          <w:rFonts w:hint="eastAsia"/>
          <w:kern w:val="0"/>
          <w:szCs w:val="21"/>
        </w:rPr>
        <w:t>及送货方案</w:t>
      </w:r>
    </w:p>
    <w:p w14:paraId="226CF3A6" w14:textId="77777777" w:rsidR="00EA4876" w:rsidRPr="00C143AC" w:rsidRDefault="00EA4876" w:rsidP="009354D3">
      <w:pPr>
        <w:spacing w:line="360" w:lineRule="auto"/>
        <w:ind w:firstLineChars="200" w:firstLine="420"/>
        <w:jc w:val="left"/>
        <w:rPr>
          <w:rFonts w:ascii="宋体" w:hAnsi="宋体" w:cs="宋体"/>
          <w:kern w:val="0"/>
          <w:szCs w:val="21"/>
        </w:rPr>
      </w:pPr>
      <w:r w:rsidRPr="00C143AC">
        <w:rPr>
          <w:rFonts w:ascii="宋体" w:hAnsi="宋体" w:cs="宋体" w:hint="eastAsia"/>
          <w:kern w:val="0"/>
          <w:szCs w:val="21"/>
        </w:rPr>
        <w:t>7</w:t>
      </w:r>
      <w:r w:rsidR="0096628B">
        <w:rPr>
          <w:rFonts w:ascii="宋体" w:hAnsi="宋体" w:cs="宋体"/>
          <w:kern w:val="0"/>
          <w:szCs w:val="21"/>
        </w:rPr>
        <w:t>.</w:t>
      </w:r>
      <w:r w:rsidR="009354D3" w:rsidRPr="009354D3">
        <w:rPr>
          <w:rFonts w:ascii="宋体" w:hAnsi="宋体" w:cs="宋体" w:hint="eastAsia"/>
          <w:kern w:val="0"/>
          <w:szCs w:val="21"/>
        </w:rPr>
        <w:t>服务</w:t>
      </w:r>
      <w:r w:rsidRPr="009354D3">
        <w:rPr>
          <w:rFonts w:ascii="宋体" w:hAnsi="宋体" w:cs="宋体" w:hint="eastAsia"/>
          <w:kern w:val="0"/>
          <w:szCs w:val="21"/>
        </w:rPr>
        <w:t>价格</w:t>
      </w:r>
      <w:r w:rsidR="009354D3" w:rsidRPr="009354D3">
        <w:rPr>
          <w:rFonts w:ascii="宋体" w:hAnsi="宋体" w:cs="宋体" w:hint="eastAsia"/>
          <w:kern w:val="0"/>
          <w:szCs w:val="21"/>
        </w:rPr>
        <w:t>方案</w:t>
      </w:r>
    </w:p>
    <w:p w14:paraId="48CBE858" w14:textId="77777777" w:rsidR="00757BD9" w:rsidRPr="00C143AC" w:rsidRDefault="005E5625" w:rsidP="00C143AC">
      <w:pPr>
        <w:spacing w:line="500" w:lineRule="exact"/>
        <w:rPr>
          <w:b/>
          <w:szCs w:val="21"/>
        </w:rPr>
      </w:pPr>
      <w:r w:rsidRPr="00C143AC">
        <w:rPr>
          <w:rFonts w:hint="eastAsia"/>
          <w:b/>
          <w:szCs w:val="21"/>
        </w:rPr>
        <w:t>三</w:t>
      </w:r>
      <w:r w:rsidR="00757BD9" w:rsidRPr="00C143AC">
        <w:rPr>
          <w:rFonts w:hint="eastAsia"/>
          <w:b/>
          <w:szCs w:val="21"/>
        </w:rPr>
        <w:t>、报名方式</w:t>
      </w:r>
    </w:p>
    <w:p w14:paraId="519D44EB" w14:textId="58BF2FEB" w:rsidR="00757BD9" w:rsidRPr="00C143AC" w:rsidRDefault="00757BD9" w:rsidP="00C143AC">
      <w:pPr>
        <w:spacing w:line="500" w:lineRule="exact"/>
        <w:ind w:firstLineChars="200" w:firstLine="420"/>
        <w:rPr>
          <w:szCs w:val="21"/>
        </w:rPr>
      </w:pPr>
      <w:r w:rsidRPr="000E3B3B">
        <w:rPr>
          <w:rFonts w:hint="eastAsia"/>
          <w:szCs w:val="21"/>
        </w:rPr>
        <w:t>各参会供应商于</w:t>
      </w:r>
      <w:r w:rsidRPr="000E3B3B">
        <w:rPr>
          <w:rFonts w:hint="eastAsia"/>
          <w:szCs w:val="21"/>
        </w:rPr>
        <w:t>2</w:t>
      </w:r>
      <w:r w:rsidRPr="000E3B3B">
        <w:rPr>
          <w:szCs w:val="21"/>
        </w:rPr>
        <w:t>023</w:t>
      </w:r>
      <w:r w:rsidRPr="000E3B3B">
        <w:rPr>
          <w:rFonts w:hint="eastAsia"/>
          <w:szCs w:val="21"/>
        </w:rPr>
        <w:t>年</w:t>
      </w:r>
      <w:r w:rsidR="009354D3">
        <w:rPr>
          <w:szCs w:val="21"/>
        </w:rPr>
        <w:t>12</w:t>
      </w:r>
      <w:r w:rsidRPr="000E3B3B">
        <w:rPr>
          <w:rFonts w:hint="eastAsia"/>
          <w:szCs w:val="21"/>
        </w:rPr>
        <w:t>月</w:t>
      </w:r>
      <w:r w:rsidR="00B027EA">
        <w:rPr>
          <w:szCs w:val="21"/>
        </w:rPr>
        <w:t>21</w:t>
      </w:r>
      <w:r w:rsidRPr="000E3B3B">
        <w:rPr>
          <w:rFonts w:hint="eastAsia"/>
          <w:szCs w:val="21"/>
        </w:rPr>
        <w:t>日</w:t>
      </w:r>
      <w:r w:rsidRPr="000E3B3B">
        <w:rPr>
          <w:rFonts w:hint="eastAsia"/>
          <w:szCs w:val="21"/>
        </w:rPr>
        <w:t>1</w:t>
      </w:r>
      <w:r w:rsidRPr="000E3B3B">
        <w:rPr>
          <w:szCs w:val="21"/>
        </w:rPr>
        <w:t>7</w:t>
      </w:r>
      <w:r w:rsidRPr="000E3B3B">
        <w:rPr>
          <w:rFonts w:hint="eastAsia"/>
          <w:szCs w:val="21"/>
        </w:rPr>
        <w:t>:</w:t>
      </w:r>
      <w:r w:rsidRPr="000E3B3B">
        <w:rPr>
          <w:szCs w:val="21"/>
        </w:rPr>
        <w:t>00</w:t>
      </w:r>
      <w:r w:rsidRPr="000E3B3B">
        <w:rPr>
          <w:rFonts w:hint="eastAsia"/>
          <w:szCs w:val="21"/>
        </w:rPr>
        <w:t>前将公司资质（包含企业法人营业执照、</w:t>
      </w:r>
      <w:r w:rsidR="004A0654" w:rsidRPr="00C143AC">
        <w:rPr>
          <w:rFonts w:hint="eastAsia"/>
          <w:szCs w:val="21"/>
        </w:rPr>
        <w:t>相关行业认证材料、</w:t>
      </w:r>
      <w:r w:rsidRPr="00C143AC">
        <w:rPr>
          <w:rFonts w:hint="eastAsia"/>
          <w:szCs w:val="21"/>
        </w:rPr>
        <w:t>项目联系人及方式）按照“</w:t>
      </w:r>
      <w:r w:rsidR="00DE6CE0" w:rsidRPr="00DE6CE0">
        <w:rPr>
          <w:rFonts w:hint="eastAsia"/>
          <w:szCs w:val="21"/>
        </w:rPr>
        <w:t>北京大学第一医院中药</w:t>
      </w:r>
      <w:r w:rsidR="00326F39">
        <w:rPr>
          <w:rFonts w:hint="eastAsia"/>
          <w:szCs w:val="21"/>
        </w:rPr>
        <w:t>饮片</w:t>
      </w:r>
      <w:r w:rsidR="00DE6CE0" w:rsidRPr="00DE6CE0">
        <w:rPr>
          <w:rFonts w:hint="eastAsia"/>
          <w:szCs w:val="21"/>
        </w:rPr>
        <w:t>采购加工和代煎服务</w:t>
      </w:r>
      <w:r w:rsidRPr="00C143AC">
        <w:rPr>
          <w:rFonts w:hint="eastAsia"/>
          <w:szCs w:val="21"/>
        </w:rPr>
        <w:t>项目调研会</w:t>
      </w:r>
      <w:r w:rsidRPr="00C143AC">
        <w:rPr>
          <w:rFonts w:hint="eastAsia"/>
          <w:szCs w:val="21"/>
        </w:rPr>
        <w:t>-</w:t>
      </w:r>
      <w:r w:rsidRPr="00C143AC">
        <w:rPr>
          <w:rFonts w:hint="eastAsia"/>
          <w:szCs w:val="21"/>
        </w:rPr>
        <w:t>单位名称”的邮件标题格式发送至</w:t>
      </w:r>
      <w:r w:rsidRPr="00C143AC">
        <w:rPr>
          <w:rFonts w:hint="eastAsia"/>
          <w:szCs w:val="21"/>
        </w:rPr>
        <w:t>CGZX@pkufh.com</w:t>
      </w:r>
      <w:r w:rsidRPr="00C143AC">
        <w:rPr>
          <w:rFonts w:hint="eastAsia"/>
          <w:szCs w:val="21"/>
        </w:rPr>
        <w:t>进行报名，逾期发送无效。</w:t>
      </w:r>
    </w:p>
    <w:p w14:paraId="1969DA1E" w14:textId="77777777" w:rsidR="006B5162" w:rsidRPr="00C143AC" w:rsidRDefault="005E5625" w:rsidP="00C143AC">
      <w:pPr>
        <w:spacing w:line="500" w:lineRule="exact"/>
        <w:rPr>
          <w:b/>
          <w:szCs w:val="21"/>
        </w:rPr>
      </w:pPr>
      <w:r w:rsidRPr="00C143AC">
        <w:rPr>
          <w:rFonts w:hint="eastAsia"/>
          <w:b/>
          <w:szCs w:val="21"/>
        </w:rPr>
        <w:t>四</w:t>
      </w:r>
      <w:r w:rsidR="006B5162" w:rsidRPr="00C143AC">
        <w:rPr>
          <w:rFonts w:hint="eastAsia"/>
          <w:b/>
          <w:szCs w:val="21"/>
        </w:rPr>
        <w:t>、</w:t>
      </w:r>
      <w:r w:rsidRPr="00C143AC">
        <w:rPr>
          <w:rFonts w:ascii="宋体" w:hAnsi="宋体" w:cs="宋体" w:hint="eastAsia"/>
          <w:b/>
          <w:kern w:val="0"/>
          <w:szCs w:val="21"/>
        </w:rPr>
        <w:t>调研会</w:t>
      </w:r>
      <w:r w:rsidRPr="00C143AC">
        <w:rPr>
          <w:rFonts w:hint="eastAsia"/>
          <w:b/>
          <w:szCs w:val="21"/>
        </w:rPr>
        <w:t>时间及地点</w:t>
      </w:r>
    </w:p>
    <w:p w14:paraId="004420DE" w14:textId="37B818E8" w:rsidR="004D5D78" w:rsidRDefault="004D5D78" w:rsidP="00C143AC">
      <w:pPr>
        <w:spacing w:line="500" w:lineRule="exact"/>
        <w:ind w:firstLineChars="400" w:firstLine="840"/>
        <w:rPr>
          <w:szCs w:val="21"/>
        </w:rPr>
      </w:pPr>
      <w:r w:rsidRPr="004D5D78">
        <w:rPr>
          <w:rFonts w:hint="eastAsia"/>
          <w:szCs w:val="21"/>
        </w:rPr>
        <w:t>请各位供应商提前准备</w:t>
      </w:r>
      <w:r w:rsidRPr="004D5D78">
        <w:rPr>
          <w:rFonts w:hint="eastAsia"/>
          <w:szCs w:val="21"/>
        </w:rPr>
        <w:t>PPT</w:t>
      </w:r>
      <w:r w:rsidRPr="004D5D78">
        <w:rPr>
          <w:rFonts w:hint="eastAsia"/>
          <w:szCs w:val="21"/>
        </w:rPr>
        <w:t>对调研内容进行介绍，北京大学第一医院采购中心将以电话形式通知供应商参与调研会具体时间，地址及联系方式如下</w:t>
      </w:r>
      <w:r>
        <w:rPr>
          <w:rFonts w:hint="eastAsia"/>
          <w:szCs w:val="21"/>
        </w:rPr>
        <w:t>：</w:t>
      </w:r>
    </w:p>
    <w:p w14:paraId="4080A9C4" w14:textId="398D640D" w:rsidR="006B5162" w:rsidRPr="00C143AC" w:rsidRDefault="006B5162" w:rsidP="00C143AC">
      <w:pPr>
        <w:spacing w:line="500" w:lineRule="exact"/>
        <w:ind w:firstLineChars="400" w:firstLine="840"/>
        <w:rPr>
          <w:szCs w:val="21"/>
        </w:rPr>
      </w:pPr>
      <w:r w:rsidRPr="00C143AC">
        <w:rPr>
          <w:rFonts w:hint="eastAsia"/>
          <w:szCs w:val="21"/>
        </w:rPr>
        <w:t>北京市西城区</w:t>
      </w:r>
      <w:r w:rsidR="00DE6CE0">
        <w:rPr>
          <w:rFonts w:hint="eastAsia"/>
          <w:szCs w:val="21"/>
        </w:rPr>
        <w:t>大红罗厂街</w:t>
      </w:r>
      <w:r w:rsidR="00DE6CE0">
        <w:rPr>
          <w:rFonts w:hint="eastAsia"/>
          <w:szCs w:val="21"/>
        </w:rPr>
        <w:t>6</w:t>
      </w:r>
      <w:r w:rsidR="00DE6CE0">
        <w:rPr>
          <w:rFonts w:hint="eastAsia"/>
          <w:szCs w:val="21"/>
        </w:rPr>
        <w:t>号北京大学第一医院</w:t>
      </w:r>
      <w:r w:rsidRPr="00C143AC">
        <w:rPr>
          <w:rFonts w:hint="eastAsia"/>
          <w:szCs w:val="21"/>
        </w:rPr>
        <w:t>采购中心</w:t>
      </w:r>
    </w:p>
    <w:p w14:paraId="22FDAE3B" w14:textId="77777777" w:rsidR="00AB30CA" w:rsidRPr="00C143AC" w:rsidRDefault="006B5162" w:rsidP="00C143AC">
      <w:pPr>
        <w:spacing w:line="500" w:lineRule="exact"/>
        <w:ind w:firstLineChars="400" w:firstLine="840"/>
        <w:rPr>
          <w:szCs w:val="21"/>
        </w:rPr>
      </w:pPr>
      <w:r w:rsidRPr="00C143AC">
        <w:rPr>
          <w:rFonts w:hint="eastAsia"/>
          <w:szCs w:val="21"/>
        </w:rPr>
        <w:t>联系人及联系电话</w:t>
      </w:r>
      <w:r w:rsidRPr="00C143AC">
        <w:rPr>
          <w:szCs w:val="21"/>
        </w:rPr>
        <w:t xml:space="preserve">: </w:t>
      </w:r>
      <w:r w:rsidRPr="00C143AC">
        <w:rPr>
          <w:rFonts w:hint="eastAsia"/>
          <w:szCs w:val="21"/>
        </w:rPr>
        <w:t>高翔</w:t>
      </w:r>
      <w:r w:rsidRPr="00C143AC">
        <w:rPr>
          <w:rFonts w:hint="eastAsia"/>
          <w:szCs w:val="21"/>
        </w:rPr>
        <w:t xml:space="preserve"> 010-8357</w:t>
      </w:r>
      <w:r w:rsidR="00DE6CE0">
        <w:rPr>
          <w:szCs w:val="21"/>
        </w:rPr>
        <w:t>6820</w:t>
      </w:r>
    </w:p>
    <w:p w14:paraId="7911C1BB" w14:textId="77777777" w:rsidR="009B0817" w:rsidRPr="00C143AC" w:rsidRDefault="00652688" w:rsidP="00C143AC">
      <w:pPr>
        <w:spacing w:line="500" w:lineRule="exact"/>
        <w:jc w:val="right"/>
        <w:rPr>
          <w:szCs w:val="21"/>
        </w:rPr>
      </w:pPr>
      <w:r w:rsidRPr="00C143AC">
        <w:rPr>
          <w:rFonts w:hint="eastAsia"/>
          <w:szCs w:val="21"/>
        </w:rPr>
        <w:t xml:space="preserve">                           </w:t>
      </w:r>
      <w:r w:rsidR="009B0817" w:rsidRPr="00C143AC">
        <w:rPr>
          <w:rFonts w:hint="eastAsia"/>
          <w:szCs w:val="21"/>
        </w:rPr>
        <w:t xml:space="preserve">       </w:t>
      </w:r>
      <w:r w:rsidR="00806BC0" w:rsidRPr="00C143AC">
        <w:rPr>
          <w:szCs w:val="21"/>
        </w:rPr>
        <w:t xml:space="preserve"> </w:t>
      </w:r>
      <w:r w:rsidR="009B0817" w:rsidRPr="00C143AC">
        <w:rPr>
          <w:rFonts w:hint="eastAsia"/>
          <w:szCs w:val="21"/>
        </w:rPr>
        <w:t xml:space="preserve">   </w:t>
      </w:r>
      <w:r w:rsidR="009B0817" w:rsidRPr="00C143AC">
        <w:rPr>
          <w:rFonts w:hint="eastAsia"/>
          <w:szCs w:val="21"/>
        </w:rPr>
        <w:t>北京大学第一</w:t>
      </w:r>
      <w:r w:rsidR="00806BC0" w:rsidRPr="00C143AC">
        <w:rPr>
          <w:rFonts w:hint="eastAsia"/>
          <w:szCs w:val="21"/>
        </w:rPr>
        <w:t>医院采购中心</w:t>
      </w:r>
    </w:p>
    <w:p w14:paraId="39421AE5" w14:textId="04220CB5" w:rsidR="00BB0E23" w:rsidRPr="000E3B3B" w:rsidRDefault="009B0817" w:rsidP="00C143AC">
      <w:pPr>
        <w:spacing w:line="500" w:lineRule="exact"/>
        <w:jc w:val="right"/>
        <w:rPr>
          <w:szCs w:val="21"/>
        </w:rPr>
      </w:pPr>
      <w:r w:rsidRPr="000E3B3B">
        <w:rPr>
          <w:rFonts w:hint="eastAsia"/>
          <w:szCs w:val="21"/>
        </w:rPr>
        <w:t xml:space="preserve">                                        </w:t>
      </w:r>
      <w:r w:rsidR="00652688" w:rsidRPr="000E3B3B">
        <w:rPr>
          <w:rFonts w:hint="eastAsia"/>
          <w:szCs w:val="21"/>
        </w:rPr>
        <w:t xml:space="preserve"> </w:t>
      </w:r>
      <w:r w:rsidRPr="000E3B3B">
        <w:rPr>
          <w:rFonts w:hint="eastAsia"/>
          <w:szCs w:val="21"/>
        </w:rPr>
        <w:t xml:space="preserve"> 20</w:t>
      </w:r>
      <w:r w:rsidR="00806BC0" w:rsidRPr="000E3B3B">
        <w:rPr>
          <w:szCs w:val="21"/>
        </w:rPr>
        <w:t>2</w:t>
      </w:r>
      <w:r w:rsidR="00C550A9" w:rsidRPr="000E3B3B">
        <w:rPr>
          <w:szCs w:val="21"/>
        </w:rPr>
        <w:t>3</w:t>
      </w:r>
      <w:r w:rsidRPr="000E3B3B">
        <w:rPr>
          <w:rFonts w:hint="eastAsia"/>
          <w:szCs w:val="21"/>
        </w:rPr>
        <w:t>年</w:t>
      </w:r>
      <w:r w:rsidR="00DE6CE0">
        <w:rPr>
          <w:szCs w:val="21"/>
        </w:rPr>
        <w:t>12</w:t>
      </w:r>
      <w:r w:rsidRPr="000E3B3B">
        <w:rPr>
          <w:rFonts w:hint="eastAsia"/>
          <w:szCs w:val="21"/>
        </w:rPr>
        <w:t>月</w:t>
      </w:r>
      <w:r w:rsidR="004D5D78">
        <w:rPr>
          <w:szCs w:val="21"/>
        </w:rPr>
        <w:t>15</w:t>
      </w:r>
      <w:r w:rsidRPr="000E3B3B">
        <w:rPr>
          <w:rFonts w:hint="eastAsia"/>
          <w:szCs w:val="21"/>
        </w:rPr>
        <w:t>日</w:t>
      </w:r>
    </w:p>
    <w:sectPr w:rsidR="00BB0E23" w:rsidRPr="000E3B3B" w:rsidSect="004D5D78">
      <w:pgSz w:w="11906" w:h="16838"/>
      <w:pgMar w:top="907" w:right="1361" w:bottom="907"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DEEA9" w14:textId="77777777" w:rsidR="004026C6" w:rsidRDefault="004026C6" w:rsidP="00B66807">
      <w:r>
        <w:separator/>
      </w:r>
    </w:p>
  </w:endnote>
  <w:endnote w:type="continuationSeparator" w:id="0">
    <w:p w14:paraId="688164AC" w14:textId="77777777" w:rsidR="004026C6" w:rsidRDefault="004026C6" w:rsidP="00B6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08926" w14:textId="77777777" w:rsidR="004026C6" w:rsidRDefault="004026C6" w:rsidP="00B66807">
      <w:r>
        <w:separator/>
      </w:r>
    </w:p>
  </w:footnote>
  <w:footnote w:type="continuationSeparator" w:id="0">
    <w:p w14:paraId="0D885F71" w14:textId="77777777" w:rsidR="004026C6" w:rsidRDefault="004026C6" w:rsidP="00B66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35CBD"/>
    <w:multiLevelType w:val="hybridMultilevel"/>
    <w:tmpl w:val="FC641974"/>
    <w:lvl w:ilvl="0" w:tplc="54E092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07"/>
    <w:rsid w:val="000532D6"/>
    <w:rsid w:val="000E32A6"/>
    <w:rsid w:val="000E3B3B"/>
    <w:rsid w:val="000E4F9E"/>
    <w:rsid w:val="000E6612"/>
    <w:rsid w:val="00103DF9"/>
    <w:rsid w:val="00125F97"/>
    <w:rsid w:val="00153DDD"/>
    <w:rsid w:val="001C75B2"/>
    <w:rsid w:val="001E77B0"/>
    <w:rsid w:val="00201717"/>
    <w:rsid w:val="002261B6"/>
    <w:rsid w:val="002338BE"/>
    <w:rsid w:val="002979BE"/>
    <w:rsid w:val="002A0EA3"/>
    <w:rsid w:val="00326F39"/>
    <w:rsid w:val="00335284"/>
    <w:rsid w:val="003F3BA2"/>
    <w:rsid w:val="003F3CAB"/>
    <w:rsid w:val="004026C6"/>
    <w:rsid w:val="0042437A"/>
    <w:rsid w:val="00451F09"/>
    <w:rsid w:val="004A0654"/>
    <w:rsid w:val="004B2360"/>
    <w:rsid w:val="004D5D78"/>
    <w:rsid w:val="005934FB"/>
    <w:rsid w:val="005C0BA1"/>
    <w:rsid w:val="005E5625"/>
    <w:rsid w:val="005F4F11"/>
    <w:rsid w:val="005F7505"/>
    <w:rsid w:val="006127CE"/>
    <w:rsid w:val="00652688"/>
    <w:rsid w:val="00653CEC"/>
    <w:rsid w:val="0065624C"/>
    <w:rsid w:val="00667CB3"/>
    <w:rsid w:val="006B5162"/>
    <w:rsid w:val="006E1BEF"/>
    <w:rsid w:val="007041B4"/>
    <w:rsid w:val="00757BD9"/>
    <w:rsid w:val="007E5467"/>
    <w:rsid w:val="007F6DBC"/>
    <w:rsid w:val="00806BC0"/>
    <w:rsid w:val="00830FAD"/>
    <w:rsid w:val="0084676F"/>
    <w:rsid w:val="00855A18"/>
    <w:rsid w:val="00900F41"/>
    <w:rsid w:val="00923415"/>
    <w:rsid w:val="009354D3"/>
    <w:rsid w:val="0096628B"/>
    <w:rsid w:val="00972398"/>
    <w:rsid w:val="009912A3"/>
    <w:rsid w:val="00996F2D"/>
    <w:rsid w:val="009B0817"/>
    <w:rsid w:val="009C2383"/>
    <w:rsid w:val="009F69DA"/>
    <w:rsid w:val="00A05404"/>
    <w:rsid w:val="00A462BD"/>
    <w:rsid w:val="00A91550"/>
    <w:rsid w:val="00AB30CA"/>
    <w:rsid w:val="00B027EA"/>
    <w:rsid w:val="00B66807"/>
    <w:rsid w:val="00BB0E23"/>
    <w:rsid w:val="00BC4F73"/>
    <w:rsid w:val="00C143AC"/>
    <w:rsid w:val="00C550A9"/>
    <w:rsid w:val="00C932C9"/>
    <w:rsid w:val="00CB1E81"/>
    <w:rsid w:val="00CE3EC9"/>
    <w:rsid w:val="00CE5474"/>
    <w:rsid w:val="00CF6AB8"/>
    <w:rsid w:val="00D056DB"/>
    <w:rsid w:val="00D258A1"/>
    <w:rsid w:val="00D51819"/>
    <w:rsid w:val="00D914A6"/>
    <w:rsid w:val="00DE6CE0"/>
    <w:rsid w:val="00E15828"/>
    <w:rsid w:val="00E52CEE"/>
    <w:rsid w:val="00E7518B"/>
    <w:rsid w:val="00E92F98"/>
    <w:rsid w:val="00E9767C"/>
    <w:rsid w:val="00EA179E"/>
    <w:rsid w:val="00EA3B42"/>
    <w:rsid w:val="00EA4876"/>
    <w:rsid w:val="00ED3A6E"/>
    <w:rsid w:val="00ED6AF3"/>
    <w:rsid w:val="00EF468C"/>
    <w:rsid w:val="00F265ED"/>
    <w:rsid w:val="00F32B69"/>
    <w:rsid w:val="00F4353C"/>
    <w:rsid w:val="00F82C3C"/>
    <w:rsid w:val="00FF6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83884"/>
  <w15:docId w15:val="{1E949BBB-8EA1-4B9C-A6B0-C08B08DC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505"/>
    <w:pPr>
      <w:widowControl w:val="0"/>
      <w:jc w:val="both"/>
    </w:pPr>
  </w:style>
  <w:style w:type="paragraph" w:styleId="2">
    <w:name w:val="heading 2"/>
    <w:basedOn w:val="a"/>
    <w:next w:val="a"/>
    <w:link w:val="20"/>
    <w:qFormat/>
    <w:rsid w:val="00201717"/>
    <w:pPr>
      <w:keepNext/>
      <w:keepLines/>
      <w:numPr>
        <w:ilvl w:val="2"/>
      </w:numPr>
      <w:spacing w:line="416" w:lineRule="atLeast"/>
      <w:outlineLvl w:val="1"/>
    </w:pPr>
    <w:rPr>
      <w:rFonts w:ascii="Arial" w:eastAsia="微软雅黑" w:hAnsi="Arial" w:cs="Times New Roman"/>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68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66807"/>
    <w:rPr>
      <w:sz w:val="18"/>
      <w:szCs w:val="18"/>
    </w:rPr>
  </w:style>
  <w:style w:type="paragraph" w:styleId="a5">
    <w:name w:val="footer"/>
    <w:basedOn w:val="a"/>
    <w:link w:val="a6"/>
    <w:uiPriority w:val="99"/>
    <w:unhideWhenUsed/>
    <w:rsid w:val="00B66807"/>
    <w:pPr>
      <w:tabs>
        <w:tab w:val="center" w:pos="4153"/>
        <w:tab w:val="right" w:pos="8306"/>
      </w:tabs>
      <w:snapToGrid w:val="0"/>
      <w:jc w:val="left"/>
    </w:pPr>
    <w:rPr>
      <w:sz w:val="18"/>
      <w:szCs w:val="18"/>
    </w:rPr>
  </w:style>
  <w:style w:type="character" w:customStyle="1" w:styleId="a6">
    <w:name w:val="页脚 字符"/>
    <w:basedOn w:val="a0"/>
    <w:link w:val="a5"/>
    <w:uiPriority w:val="99"/>
    <w:rsid w:val="00B66807"/>
    <w:rPr>
      <w:sz w:val="18"/>
      <w:szCs w:val="18"/>
    </w:rPr>
  </w:style>
  <w:style w:type="character" w:customStyle="1" w:styleId="20">
    <w:name w:val="标题 2 字符"/>
    <w:basedOn w:val="a0"/>
    <w:link w:val="2"/>
    <w:qFormat/>
    <w:rsid w:val="00201717"/>
    <w:rPr>
      <w:rFonts w:ascii="Arial" w:eastAsia="微软雅黑" w:hAnsi="Arial" w:cs="Times New Roman"/>
      <w:b/>
      <w:bCs/>
      <w:szCs w:val="32"/>
    </w:rPr>
  </w:style>
  <w:style w:type="paragraph" w:styleId="a7">
    <w:name w:val="Date"/>
    <w:basedOn w:val="a"/>
    <w:next w:val="a"/>
    <w:link w:val="a8"/>
    <w:uiPriority w:val="99"/>
    <w:semiHidden/>
    <w:unhideWhenUsed/>
    <w:rsid w:val="000E4F9E"/>
    <w:pPr>
      <w:ind w:leftChars="2500" w:left="100"/>
    </w:pPr>
  </w:style>
  <w:style w:type="character" w:customStyle="1" w:styleId="a8">
    <w:name w:val="日期 字符"/>
    <w:basedOn w:val="a0"/>
    <w:link w:val="a7"/>
    <w:uiPriority w:val="99"/>
    <w:semiHidden/>
    <w:rsid w:val="000E4F9E"/>
  </w:style>
  <w:style w:type="paragraph" w:styleId="a9">
    <w:name w:val="List Paragraph"/>
    <w:basedOn w:val="a"/>
    <w:uiPriority w:val="34"/>
    <w:qFormat/>
    <w:rsid w:val="000E4F9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gyk</dc:creator>
  <cp:keywords/>
  <dc:description/>
  <cp:lastModifiedBy>lm</cp:lastModifiedBy>
  <cp:revision>4</cp:revision>
  <dcterms:created xsi:type="dcterms:W3CDTF">2023-12-15T06:18:00Z</dcterms:created>
  <dcterms:modified xsi:type="dcterms:W3CDTF">2023-12-15T06:36:00Z</dcterms:modified>
</cp:coreProperties>
</file>