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BB3E0C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0141" w:rsidRPr="00EC0141">
        <w:rPr>
          <w:rFonts w:ascii="宋体" w:eastAsia="宋体" w:hAnsi="宋体"/>
          <w:b/>
          <w:color w:val="000000"/>
          <w:sz w:val="18"/>
          <w:szCs w:val="18"/>
        </w:rPr>
        <w:t>妇产科（大兴院区）荧光显微镜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16DC6B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91F55" w:rsidRPr="00EC0141">
        <w:rPr>
          <w:rFonts w:ascii="宋体" w:eastAsia="宋体" w:hAnsi="宋体"/>
          <w:b/>
          <w:color w:val="000000"/>
          <w:sz w:val="18"/>
          <w:szCs w:val="18"/>
        </w:rPr>
        <w:t>荧光显微镜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F91377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EC0141">
        <w:rPr>
          <w:rFonts w:ascii="宋体" w:eastAsia="宋体" w:hAnsi="宋体"/>
          <w:b/>
          <w:color w:val="000000"/>
          <w:sz w:val="18"/>
          <w:szCs w:val="18"/>
        </w:rPr>
        <w:t xml:space="preserve"> CGZX-HW-2023-1898</w:t>
      </w:r>
    </w:p>
    <w:p w14:paraId="18DB4780" w14:textId="044FAEB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C0141" w:rsidRPr="00EC014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  <w:bookmarkStart w:id="0" w:name="_GoBack"/>
      <w:bookmarkEnd w:id="0"/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179F1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178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6E94A260" w:rsidR="0020571B" w:rsidRPr="00C21F84" w:rsidRDefault="00EC0141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C0141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荧光显微镜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0AB2333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C1787">
              <w:rPr>
                <w:rFonts w:ascii="宋体" w:eastAsia="宋体" w:hAnsi="宋体"/>
                <w:sz w:val="18"/>
                <w:szCs w:val="18"/>
              </w:rPr>
              <w:t>1</w:t>
            </w:r>
            <w:r w:rsidR="00A41E07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7902D115" w14:textId="77777777" w:rsidR="00F736C7" w:rsidRPr="00EC0141" w:rsidRDefault="00EC0141" w:rsidP="00086AA4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0141">
              <w:rPr>
                <w:rFonts w:ascii="宋体" w:eastAsia="宋体" w:hAnsi="宋体" w:hint="eastAsia"/>
                <w:sz w:val="18"/>
                <w:szCs w:val="18"/>
              </w:rPr>
              <w:t>具有明场、荧光等观察功能</w:t>
            </w:r>
          </w:p>
          <w:p w14:paraId="1117F219" w14:textId="28F4C101" w:rsidR="00EC0141" w:rsidRPr="00264AED" w:rsidRDefault="00EC0141" w:rsidP="00086AA4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C0141">
              <w:rPr>
                <w:rFonts w:ascii="宋体" w:eastAsia="宋体" w:hAnsi="宋体" w:hint="eastAsia"/>
                <w:sz w:val="18"/>
                <w:szCs w:val="18"/>
              </w:rPr>
              <w:t>配备相机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638BE4A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875A1">
        <w:rPr>
          <w:rFonts w:ascii="宋体" w:eastAsia="宋体" w:hAnsi="宋体"/>
          <w:color w:val="FF0000"/>
          <w:sz w:val="18"/>
          <w:szCs w:val="18"/>
        </w:rPr>
        <w:t>15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F4094E5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F875A1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EB5C16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41E07" w:rsidRPr="00896705">
        <w:rPr>
          <w:rFonts w:ascii="宋体" w:eastAsia="宋体" w:hAnsi="宋体"/>
          <w:sz w:val="18"/>
          <w:szCs w:val="18"/>
        </w:rPr>
        <w:t>12月</w:t>
      </w:r>
      <w:r w:rsidR="00F875A1">
        <w:rPr>
          <w:rFonts w:ascii="宋体" w:eastAsia="宋体" w:hAnsi="宋体"/>
          <w:sz w:val="18"/>
          <w:szCs w:val="18"/>
        </w:rPr>
        <w:t>15</w:t>
      </w:r>
      <w:r w:rsidR="00A41E07" w:rsidRPr="00896705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DBD22" w14:textId="77777777" w:rsidR="001917AA" w:rsidRDefault="001917AA" w:rsidP="00250272">
      <w:r>
        <w:separator/>
      </w:r>
    </w:p>
  </w:endnote>
  <w:endnote w:type="continuationSeparator" w:id="0">
    <w:p w14:paraId="41FFB083" w14:textId="77777777" w:rsidR="001917AA" w:rsidRDefault="001917A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7596" w14:textId="77777777" w:rsidR="001917AA" w:rsidRDefault="001917AA" w:rsidP="00250272">
      <w:r>
        <w:separator/>
      </w:r>
    </w:p>
  </w:footnote>
  <w:footnote w:type="continuationSeparator" w:id="0">
    <w:p w14:paraId="09590D80" w14:textId="77777777" w:rsidR="001917AA" w:rsidRDefault="001917A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917AA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91F55"/>
    <w:rsid w:val="002B1B02"/>
    <w:rsid w:val="002B2208"/>
    <w:rsid w:val="002C0BF4"/>
    <w:rsid w:val="002C1787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BF3EEA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C0141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1A1E"/>
    <w:rsid w:val="00F875A1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54428-408C-4AA1-8B52-362A76AA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76</cp:revision>
  <cp:lastPrinted>2022-09-22T05:53:00Z</cp:lastPrinted>
  <dcterms:created xsi:type="dcterms:W3CDTF">2022-10-12T03:26:00Z</dcterms:created>
  <dcterms:modified xsi:type="dcterms:W3CDTF">2023-12-15T06:12:00Z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