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7DFC8F0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信息中心（大兴院区）手术室护理工作站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 w:rsidP="00F4472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F4472F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DD0E68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信息中心（大兴院区）手术室护理工作站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F0EC2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C1787">
        <w:rPr>
          <w:rFonts w:ascii="宋体" w:eastAsia="宋体" w:hAnsi="宋体"/>
          <w:b/>
          <w:color w:val="000000"/>
          <w:sz w:val="18"/>
          <w:szCs w:val="18"/>
        </w:rPr>
        <w:t xml:space="preserve"> 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CGZX-HW-2023-2059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 xml:space="preserve"> </w:t>
      </w:r>
    </w:p>
    <w:p w14:paraId="18DB4780" w14:textId="54C06C6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4472F" w:rsidRPr="00F4472F">
        <w:rPr>
          <w:rFonts w:ascii="宋体" w:eastAsia="宋体" w:hAnsi="宋体"/>
          <w:b/>
          <w:color w:val="000000"/>
          <w:sz w:val="18"/>
          <w:szCs w:val="18"/>
        </w:rPr>
        <w:t>信息中心（大兴院区）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F4472F">
        <w:trPr>
          <w:trHeight w:hRule="exact" w:val="390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F4472F">
        <w:trPr>
          <w:trHeight w:hRule="exact" w:val="951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023A8B52" w:rsidR="0020571B" w:rsidRPr="00C21F84" w:rsidRDefault="00F4472F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手术室护理工作站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13B1A83E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4472F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F4472F">
              <w:rPr>
                <w:rFonts w:ascii="宋体" w:eastAsia="宋体" w:hAnsi="宋体"/>
                <w:sz w:val="18"/>
                <w:szCs w:val="18"/>
              </w:rPr>
              <w:t>0</w:t>
            </w:r>
            <w:r w:rsidR="00F4472F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19C46293" w14:textId="77777777" w:rsidR="00F736C7" w:rsidRPr="00F4472F" w:rsidRDefault="00F4472F" w:rsidP="00F44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 w:hint="eastAsia"/>
                <w:sz w:val="18"/>
                <w:szCs w:val="18"/>
              </w:rPr>
              <w:t>可嵌入手术室墙面</w:t>
            </w:r>
          </w:p>
          <w:p w14:paraId="1117F219" w14:textId="7D841CB3" w:rsidR="00F4472F" w:rsidRPr="00264AED" w:rsidRDefault="00F4472F" w:rsidP="00F4472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472F">
              <w:rPr>
                <w:rFonts w:ascii="宋体" w:eastAsia="宋体" w:hAnsi="宋体" w:hint="eastAsia"/>
                <w:sz w:val="18"/>
                <w:szCs w:val="18"/>
              </w:rPr>
              <w:t>尺寸可定制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B1F21A8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4472F">
        <w:rPr>
          <w:rFonts w:ascii="宋体" w:eastAsia="宋体" w:hAnsi="宋体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</w:t>
      </w:r>
      <w:r w:rsidR="00F4472F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23C382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F4472F">
        <w:rPr>
          <w:rFonts w:ascii="宋体" w:eastAsia="宋体" w:hAnsi="宋体"/>
          <w:color w:val="FF0000"/>
          <w:sz w:val="18"/>
          <w:szCs w:val="18"/>
        </w:rPr>
        <w:t>4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4472F">
        <w:rPr>
          <w:rFonts w:ascii="宋体" w:eastAsia="宋体" w:hAnsi="宋体"/>
          <w:color w:val="FF0000"/>
          <w:sz w:val="18"/>
          <w:szCs w:val="18"/>
        </w:rPr>
        <w:t>1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4472F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2D213A22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</w:t>
      </w:r>
      <w:r w:rsidR="00F4472F" w:rsidRPr="00EF7148">
        <w:rPr>
          <w:rFonts w:ascii="宋体" w:eastAsia="宋体" w:hAnsi="宋体"/>
          <w:sz w:val="18"/>
          <w:szCs w:val="18"/>
        </w:rPr>
        <w:t xml:space="preserve"> </w:t>
      </w:r>
      <w:r w:rsidR="00F4472F" w:rsidRPr="00EF7148">
        <w:rPr>
          <w:rFonts w:ascii="宋体" w:eastAsia="宋体" w:hAnsi="宋体"/>
          <w:sz w:val="18"/>
          <w:szCs w:val="18"/>
        </w:rPr>
        <w:t>法人授权书：授权书需法人签字;授权书后附法人、授权代表的身份证正反面复印件；授权书需包含授权代表联系方式及邮箱地址</w:t>
      </w:r>
    </w:p>
    <w:p w14:paraId="69773109" w14:textId="57483F2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F4472F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18B965C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F4472F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>附有技术参数的正规印刷设备彩页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5BDEBE71" w14:textId="36C0684C" w:rsidR="00861886" w:rsidRPr="00303740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</w:t>
      </w:r>
      <w:r w:rsidR="00F4472F">
        <w:rPr>
          <w:rFonts w:ascii="宋体" w:eastAsia="宋体" w:hAnsi="宋体"/>
          <w:sz w:val="18"/>
          <w:szCs w:val="18"/>
        </w:rPr>
        <w:t>2</w:t>
      </w:r>
      <w:r w:rsidR="00F875A1">
        <w:rPr>
          <w:rFonts w:ascii="宋体" w:eastAsia="宋体" w:hAnsi="宋体"/>
          <w:sz w:val="18"/>
          <w:szCs w:val="18"/>
        </w:rPr>
        <w:t>5</w:t>
      </w:r>
      <w:r w:rsidR="00A41E07" w:rsidRPr="00896705">
        <w:rPr>
          <w:rFonts w:ascii="宋体" w:eastAsia="宋体" w:hAnsi="宋体"/>
          <w:sz w:val="18"/>
          <w:szCs w:val="18"/>
        </w:rPr>
        <w:t>日</w:t>
      </w:r>
      <w:bookmarkStart w:id="2" w:name="_GoBack"/>
      <w:bookmarkEnd w:id="2"/>
    </w:p>
    <w:sectPr w:rsidR="00861886" w:rsidRPr="00303740" w:rsidSect="00F4472F">
      <w:pgSz w:w="11520" w:h="16560"/>
      <w:pgMar w:top="720" w:right="567" w:bottom="720" w:left="56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D091" w14:textId="77777777" w:rsidR="00694519" w:rsidRDefault="00694519" w:rsidP="00250272">
      <w:r>
        <w:separator/>
      </w:r>
    </w:p>
  </w:endnote>
  <w:endnote w:type="continuationSeparator" w:id="0">
    <w:p w14:paraId="08D61024" w14:textId="77777777" w:rsidR="00694519" w:rsidRDefault="0069451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A467D" w14:textId="77777777" w:rsidR="00694519" w:rsidRDefault="00694519" w:rsidP="00250272">
      <w:r>
        <w:separator/>
      </w:r>
    </w:p>
  </w:footnote>
  <w:footnote w:type="continuationSeparator" w:id="0">
    <w:p w14:paraId="53B8CE8D" w14:textId="77777777" w:rsidR="00694519" w:rsidRDefault="0069451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4519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472F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2AB4C-B9BA-4A68-B8E4-78896B8E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75</cp:revision>
  <cp:lastPrinted>2022-09-22T05:53:00Z</cp:lastPrinted>
  <dcterms:created xsi:type="dcterms:W3CDTF">2022-10-12T03:26:00Z</dcterms:created>
  <dcterms:modified xsi:type="dcterms:W3CDTF">2023-12-25T05:34:00Z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