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28" w:rsidRPr="00B61F77" w:rsidRDefault="005C3E48" w:rsidP="00231861">
      <w:pPr>
        <w:jc w:val="center"/>
        <w:rPr>
          <w:b/>
          <w:sz w:val="32"/>
        </w:rPr>
      </w:pPr>
      <w:r>
        <w:rPr>
          <w:b/>
          <w:sz w:val="32"/>
        </w:rPr>
        <w:t>临床试验用药信息采集</w:t>
      </w:r>
      <w:r w:rsidR="00E30C33" w:rsidRPr="00B61F77">
        <w:rPr>
          <w:b/>
          <w:sz w:val="32"/>
        </w:rPr>
        <w:t>表</w:t>
      </w:r>
    </w:p>
    <w:p w:rsidR="00E30C33" w:rsidRDefault="00E30C33" w:rsidP="008B331A">
      <w:pPr>
        <w:jc w:val="center"/>
      </w:pPr>
    </w:p>
    <w:tbl>
      <w:tblPr>
        <w:tblStyle w:val="a3"/>
        <w:tblW w:w="89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"/>
        <w:gridCol w:w="189"/>
        <w:gridCol w:w="851"/>
        <w:gridCol w:w="283"/>
        <w:gridCol w:w="993"/>
        <w:gridCol w:w="538"/>
        <w:gridCol w:w="404"/>
        <w:gridCol w:w="192"/>
        <w:gridCol w:w="351"/>
        <w:gridCol w:w="387"/>
        <w:gridCol w:w="177"/>
        <w:gridCol w:w="88"/>
        <w:gridCol w:w="1376"/>
        <w:gridCol w:w="1096"/>
        <w:gridCol w:w="114"/>
        <w:gridCol w:w="1514"/>
      </w:tblGrid>
      <w:tr w:rsidR="00372C3D" w:rsidRPr="00872853" w:rsidTr="008A4FE6">
        <w:trPr>
          <w:trHeight w:val="461"/>
        </w:trPr>
        <w:tc>
          <w:tcPr>
            <w:tcW w:w="14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72C3D" w:rsidRPr="00FD35C2" w:rsidRDefault="00372C3D" w:rsidP="00D940DD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 w:rsidRPr="00FD35C2">
              <w:rPr>
                <w:rFonts w:ascii="微软雅黑 Light" w:eastAsia="微软雅黑 Light" w:hAnsi="微软雅黑 Light"/>
                <w:b/>
                <w:szCs w:val="21"/>
              </w:rPr>
              <w:t>试验编号</w:t>
            </w:r>
          </w:p>
        </w:tc>
        <w:tc>
          <w:tcPr>
            <w:tcW w:w="2218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72C3D" w:rsidRPr="00872853" w:rsidRDefault="00372C3D" w:rsidP="00D940D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72C3D" w:rsidRPr="00ED06D4" w:rsidRDefault="00372C3D" w:rsidP="00D940DD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D35C2">
              <w:rPr>
                <w:rFonts w:ascii="微软雅黑 Light" w:eastAsia="微软雅黑 Light" w:hAnsi="微软雅黑 Light"/>
                <w:b/>
                <w:szCs w:val="24"/>
              </w:rPr>
              <w:t>专业</w:t>
            </w:r>
          </w:p>
        </w:tc>
        <w:tc>
          <w:tcPr>
            <w:tcW w:w="1641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72C3D" w:rsidRPr="00872853" w:rsidRDefault="00372C3D" w:rsidP="00D940DD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72C3D" w:rsidRPr="0014272F" w:rsidRDefault="00372C3D" w:rsidP="00D940DD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 w:val="22"/>
                <w:szCs w:val="24"/>
              </w:rPr>
            </w:pPr>
            <w:r w:rsidRPr="00FD35C2">
              <w:rPr>
                <w:rFonts w:ascii="微软雅黑 Light" w:eastAsia="微软雅黑 Light" w:hAnsi="微软雅黑 Light"/>
                <w:b/>
                <w:szCs w:val="24"/>
              </w:rPr>
              <w:t>主要研究者</w:t>
            </w:r>
          </w:p>
        </w:tc>
        <w:tc>
          <w:tcPr>
            <w:tcW w:w="151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72C3D" w:rsidRPr="00872853" w:rsidRDefault="00372C3D" w:rsidP="00D940D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72C3D" w:rsidRPr="00872853" w:rsidTr="009B1AF3">
        <w:trPr>
          <w:trHeight w:val="420"/>
        </w:trPr>
        <w:tc>
          <w:tcPr>
            <w:tcW w:w="1446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72C3D" w:rsidRPr="00FD35C2" w:rsidRDefault="00372C3D" w:rsidP="00D940DD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方案编号</w:t>
            </w:r>
          </w:p>
        </w:tc>
        <w:tc>
          <w:tcPr>
            <w:tcW w:w="22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C3D" w:rsidRPr="00872853" w:rsidRDefault="00372C3D" w:rsidP="00D940D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C3D" w:rsidRPr="001F136C" w:rsidRDefault="00666AED" w:rsidP="00D940DD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 w:rsidRPr="001F136C">
              <w:rPr>
                <w:rFonts w:ascii="微软雅黑 Light" w:eastAsia="微软雅黑 Light" w:hAnsi="微软雅黑 Light" w:hint="eastAsia"/>
                <w:b/>
                <w:szCs w:val="24"/>
              </w:rPr>
              <w:t>试验</w:t>
            </w:r>
            <w:r w:rsidRPr="001F136C">
              <w:rPr>
                <w:rFonts w:ascii="微软雅黑 Light" w:eastAsia="微软雅黑 Light" w:hAnsi="微软雅黑 Light"/>
                <w:b/>
                <w:szCs w:val="24"/>
              </w:rPr>
              <w:t>设计</w:t>
            </w:r>
          </w:p>
        </w:tc>
        <w:tc>
          <w:tcPr>
            <w:tcW w:w="436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72C3D" w:rsidRPr="001F136C" w:rsidRDefault="00E661F5" w:rsidP="009B1AF3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 w:rsidRPr="001F136C">
              <w:rPr>
                <w:rFonts w:ascii="微软雅黑" w:eastAsia="微软雅黑" w:hAnsi="微软雅黑" w:hint="eastAsia"/>
                <w:b/>
                <w:sz w:val="32"/>
                <w:szCs w:val="24"/>
              </w:rPr>
              <w:t>□</w:t>
            </w:r>
            <w:r w:rsidR="00666AED" w:rsidRPr="001F136C">
              <w:rPr>
                <w:rFonts w:ascii="微软雅黑 Light" w:eastAsia="微软雅黑 Light" w:hAnsi="微软雅黑 Light" w:hint="eastAsia"/>
                <w:b/>
                <w:szCs w:val="24"/>
              </w:rPr>
              <w:t xml:space="preserve">开放 </w:t>
            </w:r>
            <w:r w:rsidRPr="001F136C">
              <w:rPr>
                <w:rFonts w:ascii="微软雅黑" w:eastAsia="微软雅黑" w:hAnsi="微软雅黑" w:hint="eastAsia"/>
                <w:b/>
                <w:sz w:val="32"/>
                <w:szCs w:val="24"/>
              </w:rPr>
              <w:t>□</w:t>
            </w:r>
            <w:proofErr w:type="gramStart"/>
            <w:r w:rsidRPr="001F136C">
              <w:rPr>
                <w:rFonts w:ascii="微软雅黑 Light" w:eastAsia="微软雅黑 Light" w:hAnsi="微软雅黑 Light" w:hint="eastAsia"/>
                <w:b/>
                <w:szCs w:val="24"/>
              </w:rPr>
              <w:t>单盲</w:t>
            </w:r>
            <w:proofErr w:type="gramEnd"/>
            <w:r w:rsidRPr="001F136C">
              <w:rPr>
                <w:rFonts w:ascii="微软雅黑 Light" w:eastAsia="微软雅黑 Light" w:hAnsi="微软雅黑 Light" w:hint="eastAsia"/>
                <w:b/>
                <w:szCs w:val="24"/>
              </w:rPr>
              <w:t xml:space="preserve"> </w:t>
            </w:r>
            <w:r w:rsidRPr="001F136C">
              <w:rPr>
                <w:rFonts w:ascii="微软雅黑" w:eastAsia="微软雅黑" w:hAnsi="微软雅黑" w:hint="eastAsia"/>
                <w:b/>
                <w:sz w:val="32"/>
                <w:szCs w:val="24"/>
              </w:rPr>
              <w:t>□</w:t>
            </w:r>
            <w:r w:rsidRPr="001F136C">
              <w:rPr>
                <w:rFonts w:ascii="微软雅黑 Light" w:eastAsia="微软雅黑 Light" w:hAnsi="微软雅黑 Light" w:hint="eastAsia"/>
                <w:b/>
                <w:szCs w:val="24"/>
              </w:rPr>
              <w:t>双</w:t>
            </w:r>
            <w:r w:rsidRPr="001F136C">
              <w:rPr>
                <w:rFonts w:ascii="微软雅黑 Light" w:eastAsia="微软雅黑 Light" w:hAnsi="微软雅黑 Light"/>
                <w:b/>
                <w:szCs w:val="24"/>
              </w:rPr>
              <w:t>盲</w:t>
            </w:r>
            <w:r w:rsidRPr="001F136C">
              <w:rPr>
                <w:rFonts w:ascii="微软雅黑 Light" w:eastAsia="微软雅黑 Light" w:hAnsi="微软雅黑 Light" w:hint="eastAsia"/>
                <w:b/>
                <w:szCs w:val="24"/>
              </w:rPr>
              <w:t xml:space="preserve"> </w:t>
            </w:r>
            <w:r w:rsidRPr="001F136C">
              <w:rPr>
                <w:rFonts w:ascii="微软雅黑" w:eastAsia="微软雅黑" w:hAnsi="微软雅黑" w:hint="eastAsia"/>
                <w:b/>
                <w:sz w:val="32"/>
                <w:szCs w:val="24"/>
              </w:rPr>
              <w:t>□</w:t>
            </w:r>
            <w:proofErr w:type="gramStart"/>
            <w:r w:rsidRPr="001F136C">
              <w:rPr>
                <w:rFonts w:ascii="微软雅黑 Light" w:eastAsia="微软雅黑 Light" w:hAnsi="微软雅黑 Light" w:hint="eastAsia"/>
                <w:b/>
                <w:szCs w:val="24"/>
              </w:rPr>
              <w:t>盲态/非</w:t>
            </w:r>
            <w:r w:rsidRPr="001F136C">
              <w:rPr>
                <w:rFonts w:ascii="微软雅黑 Light" w:eastAsia="微软雅黑 Light" w:hAnsi="微软雅黑 Light"/>
                <w:b/>
                <w:szCs w:val="24"/>
              </w:rPr>
              <w:t>盲态</w:t>
            </w:r>
            <w:proofErr w:type="gramEnd"/>
          </w:p>
        </w:tc>
      </w:tr>
      <w:tr w:rsidR="00372C3D" w:rsidRPr="00872853" w:rsidTr="009B1AF3">
        <w:trPr>
          <w:trHeight w:val="549"/>
        </w:trPr>
        <w:tc>
          <w:tcPr>
            <w:tcW w:w="1446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72C3D" w:rsidRPr="00FD35C2" w:rsidRDefault="00372C3D" w:rsidP="00A82993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 w:rsidRPr="00FD35C2">
              <w:rPr>
                <w:rFonts w:ascii="微软雅黑 Light" w:eastAsia="微软雅黑 Light" w:hAnsi="微软雅黑 Light"/>
                <w:b/>
                <w:szCs w:val="21"/>
              </w:rPr>
              <w:t>试验名称</w:t>
            </w:r>
          </w:p>
        </w:tc>
        <w:tc>
          <w:tcPr>
            <w:tcW w:w="751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72C3D" w:rsidRPr="00872853" w:rsidRDefault="00372C3D" w:rsidP="009B1AF3">
            <w:pPr>
              <w:jc w:val="center"/>
              <w:rPr>
                <w:sz w:val="24"/>
                <w:szCs w:val="24"/>
              </w:rPr>
            </w:pPr>
          </w:p>
        </w:tc>
      </w:tr>
      <w:tr w:rsidR="00372C3D" w:rsidRPr="00872853" w:rsidTr="00437FCC">
        <w:tc>
          <w:tcPr>
            <w:tcW w:w="1446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72C3D" w:rsidRDefault="00372C3D" w:rsidP="005D5F0D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/>
                <w:b/>
                <w:szCs w:val="24"/>
              </w:rPr>
              <w:t>计划</w:t>
            </w:r>
            <w:r w:rsidR="005D5F0D">
              <w:rPr>
                <w:rFonts w:ascii="微软雅黑 Light" w:eastAsia="微软雅黑 Light" w:hAnsi="微软雅黑 Light" w:hint="eastAsia"/>
                <w:b/>
                <w:szCs w:val="24"/>
              </w:rPr>
              <w:t>入组受试者例数</w:t>
            </w:r>
          </w:p>
        </w:tc>
        <w:tc>
          <w:tcPr>
            <w:tcW w:w="18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C3D" w:rsidRPr="008717E0" w:rsidRDefault="00372C3D" w:rsidP="00437FCC">
            <w:pPr>
              <w:spacing w:beforeLines="20" w:before="6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72C3D" w:rsidRDefault="00372C3D" w:rsidP="0093776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 w:rsidRPr="0093776F">
              <w:rPr>
                <w:rFonts w:ascii="微软雅黑 Light" w:eastAsia="微软雅黑 Light" w:hAnsi="微软雅黑 Light" w:hint="eastAsia"/>
                <w:b/>
                <w:szCs w:val="24"/>
              </w:rPr>
              <w:t>第一批药品</w:t>
            </w:r>
          </w:p>
          <w:p w:rsidR="00372C3D" w:rsidRPr="008717E0" w:rsidRDefault="00372C3D" w:rsidP="0093776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76F">
              <w:rPr>
                <w:rFonts w:ascii="微软雅黑 Light" w:eastAsia="微软雅黑 Light" w:hAnsi="微软雅黑 Light" w:hint="eastAsia"/>
                <w:b/>
                <w:szCs w:val="24"/>
              </w:rPr>
              <w:t>预计送达时间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C3D" w:rsidRPr="007A2C5F" w:rsidRDefault="00372C3D" w:rsidP="00437FCC">
            <w:pPr>
              <w:spacing w:beforeLines="20" w:before="6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72C3D" w:rsidRPr="007A2C5F" w:rsidRDefault="00353D09" w:rsidP="0093776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微软雅黑 Light" w:eastAsia="微软雅黑 Light" w:hAnsi="微软雅黑 Light" w:hint="eastAsia"/>
                <w:b/>
                <w:szCs w:val="24"/>
              </w:rPr>
              <w:t>是否有</w:t>
            </w:r>
            <w:r>
              <w:rPr>
                <w:rFonts w:ascii="微软雅黑 Light" w:eastAsia="微软雅黑 Light" w:hAnsi="微软雅黑 Light"/>
                <w:b/>
                <w:szCs w:val="24"/>
              </w:rPr>
              <w:t>赠药阶段</w:t>
            </w:r>
          </w:p>
        </w:tc>
        <w:tc>
          <w:tcPr>
            <w:tcW w:w="16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72C3D" w:rsidRPr="008717E0" w:rsidRDefault="00353D09" w:rsidP="00437FCC">
            <w:pPr>
              <w:spacing w:beforeLines="20" w:before="6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597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353D09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  <w:r>
              <w:rPr>
                <w:rFonts w:ascii="微软雅黑 Light" w:eastAsia="微软雅黑 Light" w:hAnsi="微软雅黑 Light" w:hint="eastAsia"/>
                <w:b/>
                <w:szCs w:val="24"/>
              </w:rPr>
              <w:t xml:space="preserve"> </w:t>
            </w:r>
            <w:r w:rsidRPr="00E3597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353D09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</w:tr>
      <w:tr w:rsidR="00372C3D" w:rsidRPr="00872853" w:rsidTr="008A4FE6">
        <w:tc>
          <w:tcPr>
            <w:tcW w:w="1446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72C3D" w:rsidRPr="00FD35C2" w:rsidRDefault="00372C3D" w:rsidP="00772DEC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/>
                <w:b/>
                <w:szCs w:val="21"/>
              </w:rPr>
              <w:t>药品</w:t>
            </w:r>
            <w:r w:rsidRPr="00FD35C2">
              <w:rPr>
                <w:rFonts w:ascii="微软雅黑 Light" w:eastAsia="微软雅黑 Light" w:hAnsi="微软雅黑 Light"/>
                <w:b/>
                <w:szCs w:val="21"/>
              </w:rPr>
              <w:t>管理</w:t>
            </w:r>
            <w:r w:rsidRPr="00FD35C2">
              <w:rPr>
                <w:rFonts w:ascii="微软雅黑 Light" w:eastAsia="微软雅黑 Light" w:hAnsi="微软雅黑 Light" w:hint="eastAsia"/>
                <w:b/>
                <w:szCs w:val="21"/>
              </w:rPr>
              <w:t>分类</w:t>
            </w:r>
          </w:p>
        </w:tc>
        <w:tc>
          <w:tcPr>
            <w:tcW w:w="751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372C3D" w:rsidRDefault="00372C3D" w:rsidP="00372C3D">
            <w:pPr>
              <w:spacing w:beforeLines="20" w:before="62"/>
              <w:rPr>
                <w:rFonts w:asciiTheme="minorEastAsia" w:hAnsiTheme="minorEastAsia"/>
                <w:sz w:val="24"/>
                <w:szCs w:val="24"/>
              </w:rPr>
            </w:pPr>
            <w:r w:rsidRPr="00E3597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C31D1B">
              <w:rPr>
                <w:rFonts w:asciiTheme="minorEastAsia" w:hAnsiTheme="minorEastAsia" w:hint="eastAsia"/>
                <w:sz w:val="24"/>
                <w:szCs w:val="24"/>
              </w:rPr>
              <w:t>麻醉药品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Pr="00C31D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C31D1B">
              <w:rPr>
                <w:rFonts w:asciiTheme="minorEastAsia" w:hAnsiTheme="minorEastAsia" w:hint="eastAsia"/>
                <w:sz w:val="24"/>
                <w:szCs w:val="24"/>
              </w:rPr>
              <w:t xml:space="preserve">□第一类精神药品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C31D1B">
              <w:rPr>
                <w:rFonts w:asciiTheme="minorEastAsia" w:hAnsiTheme="minorEastAsia" w:hint="eastAsia"/>
                <w:sz w:val="24"/>
                <w:szCs w:val="24"/>
              </w:rPr>
              <w:t>□第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C31D1B">
              <w:rPr>
                <w:rFonts w:asciiTheme="minorEastAsia" w:hAnsiTheme="minorEastAsia" w:hint="eastAsia"/>
                <w:sz w:val="24"/>
                <w:szCs w:val="24"/>
              </w:rPr>
              <w:t>类精神药品</w:t>
            </w:r>
          </w:p>
          <w:p w:rsidR="00372C3D" w:rsidRPr="00C31D1B" w:rsidRDefault="00372C3D" w:rsidP="00372C3D">
            <w:pPr>
              <w:spacing w:beforeLines="20" w:before="62"/>
              <w:rPr>
                <w:sz w:val="24"/>
                <w:szCs w:val="24"/>
              </w:rPr>
            </w:pPr>
            <w:r w:rsidRPr="00C31D1B">
              <w:rPr>
                <w:rFonts w:asciiTheme="minorEastAsia" w:hAnsiTheme="minorEastAsia" w:hint="eastAsia"/>
                <w:sz w:val="24"/>
                <w:szCs w:val="24"/>
              </w:rPr>
              <w:t>□医疗用毒性药品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31D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C31D1B">
              <w:rPr>
                <w:rFonts w:asciiTheme="minorEastAsia" w:hAnsiTheme="minorEastAsia" w:hint="eastAsia"/>
                <w:sz w:val="24"/>
                <w:szCs w:val="24"/>
              </w:rPr>
              <w:t>□放射性药品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  <w:r w:rsidRPr="00C31D1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普通药品</w:t>
            </w:r>
          </w:p>
        </w:tc>
      </w:tr>
      <w:tr w:rsidR="00372C3D" w:rsidRPr="00872853" w:rsidTr="00CC391C">
        <w:trPr>
          <w:trHeight w:val="503"/>
        </w:trPr>
        <w:tc>
          <w:tcPr>
            <w:tcW w:w="1446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72C3D" w:rsidRPr="00FD35C2" w:rsidRDefault="00372C3D" w:rsidP="005A5421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/>
                <w:b/>
                <w:szCs w:val="21"/>
              </w:rPr>
              <w:t>药品</w:t>
            </w:r>
            <w:r w:rsidRPr="00FD35C2">
              <w:rPr>
                <w:rFonts w:ascii="微软雅黑 Light" w:eastAsia="微软雅黑 Light" w:hAnsi="微软雅黑 Light"/>
                <w:b/>
                <w:szCs w:val="21"/>
              </w:rPr>
              <w:t>接收确认</w:t>
            </w:r>
          </w:p>
        </w:tc>
        <w:tc>
          <w:tcPr>
            <w:tcW w:w="751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17AEE" w:rsidRDefault="00517AEE" w:rsidP="00517AEE">
            <w:pPr>
              <w:adjustRightInd w:val="0"/>
              <w:snapToGrid w:val="0"/>
              <w:spacing w:beforeLines="20" w:before="6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需要</w:t>
            </w:r>
            <w:r w:rsidR="00372C3D">
              <w:rPr>
                <w:rFonts w:asciiTheme="minorEastAsia" w:hAnsiTheme="minorEastAsia" w:hint="eastAsia"/>
                <w:sz w:val="24"/>
                <w:szCs w:val="24"/>
              </w:rPr>
              <w:t>远程系统确认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9288E">
              <w:rPr>
                <w:rFonts w:asciiTheme="minorEastAsia" w:hAnsiTheme="minorEastAsia" w:hint="eastAsia"/>
                <w:sz w:val="24"/>
                <w:szCs w:val="24"/>
              </w:rPr>
              <w:t xml:space="preserve">是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9288E">
              <w:rPr>
                <w:rFonts w:asciiTheme="minorEastAsia" w:hAnsiTheme="minorEastAsia" w:hint="eastAsia"/>
                <w:sz w:val="24"/>
                <w:szCs w:val="24"/>
              </w:rPr>
              <w:t xml:space="preserve">否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9288E">
              <w:rPr>
                <w:rFonts w:asciiTheme="minorEastAsia" w:hAnsiTheme="minorEastAsia" w:hint="eastAsia"/>
                <w:sz w:val="24"/>
                <w:szCs w:val="24"/>
              </w:rPr>
              <w:t>不适用</w:t>
            </w:r>
          </w:p>
          <w:p w:rsidR="00BC488A" w:rsidRPr="00517AEE" w:rsidRDefault="00517AEE" w:rsidP="00517AEE">
            <w:pPr>
              <w:adjustRightInd w:val="0"/>
              <w:snapToGrid w:val="0"/>
              <w:spacing w:beforeLines="20" w:before="6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需要</w:t>
            </w:r>
            <w:r>
              <w:rPr>
                <w:rFonts w:asciiTheme="minorEastAsia" w:hAnsiTheme="minorEastAsia"/>
                <w:sz w:val="24"/>
                <w:szCs w:val="24"/>
              </w:rPr>
              <w:t>打印接收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确认</w:t>
            </w:r>
            <w:r>
              <w:rPr>
                <w:rFonts w:asciiTheme="minorEastAsia" w:hAnsiTheme="minorEastAsia"/>
                <w:sz w:val="24"/>
                <w:szCs w:val="24"/>
              </w:rPr>
              <w:t>的邮件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：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9288E">
              <w:rPr>
                <w:rFonts w:asciiTheme="minorEastAsia" w:hAnsiTheme="minorEastAsia" w:hint="eastAsia"/>
                <w:sz w:val="24"/>
                <w:szCs w:val="24"/>
              </w:rPr>
              <w:t xml:space="preserve">是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9288E">
              <w:rPr>
                <w:rFonts w:asciiTheme="minorEastAsia" w:hAnsiTheme="minorEastAsia" w:hint="eastAsia"/>
                <w:sz w:val="24"/>
                <w:szCs w:val="24"/>
              </w:rPr>
              <w:t xml:space="preserve">否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9288E">
              <w:rPr>
                <w:rFonts w:asciiTheme="minorEastAsia" w:hAnsiTheme="minorEastAsia" w:hint="eastAsia"/>
                <w:sz w:val="24"/>
                <w:szCs w:val="24"/>
              </w:rPr>
              <w:t>不适用</w:t>
            </w:r>
          </w:p>
        </w:tc>
      </w:tr>
      <w:tr w:rsidR="00E65BB5" w:rsidRPr="00E65BB5" w:rsidTr="00534E30">
        <w:trPr>
          <w:trHeight w:val="416"/>
        </w:trPr>
        <w:tc>
          <w:tcPr>
            <w:tcW w:w="1446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65BB5" w:rsidRDefault="00E65BB5" w:rsidP="00534E30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/>
                <w:b/>
                <w:szCs w:val="21"/>
              </w:rPr>
              <w:t>药品分装</w:t>
            </w:r>
          </w:p>
        </w:tc>
        <w:tc>
          <w:tcPr>
            <w:tcW w:w="751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A3F8D" w:rsidRDefault="00E65BB5" w:rsidP="006A3F8D">
            <w:pPr>
              <w:snapToGrid w:val="0"/>
              <w:spacing w:beforeLines="20" w:before="6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是否需要重新分装：</w:t>
            </w:r>
            <w:r w:rsidR="006A3F8D"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A3F8D">
              <w:rPr>
                <w:rFonts w:asciiTheme="minorEastAsia" w:hAnsiTheme="minorEastAsia" w:hint="eastAsia"/>
                <w:sz w:val="24"/>
                <w:szCs w:val="24"/>
              </w:rPr>
              <w:t xml:space="preserve">不需要 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需要</w:t>
            </w:r>
            <w:r w:rsidR="006A3F8D">
              <w:rPr>
                <w:rFonts w:asciiTheme="minorEastAsia" w:hAnsiTheme="minorEastAsia" w:hint="eastAsia"/>
                <w:sz w:val="24"/>
                <w:szCs w:val="24"/>
              </w:rPr>
              <w:t xml:space="preserve">(请注明分装规则： </w:t>
            </w:r>
            <w:r w:rsidR="006A3F8D" w:rsidRPr="006A3F8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</w:t>
            </w:r>
          </w:p>
          <w:p w:rsidR="00E65BB5" w:rsidRPr="006A3F8D" w:rsidRDefault="006A3F8D" w:rsidP="006A3F8D">
            <w:pPr>
              <w:snapToGrid w:val="0"/>
              <w:spacing w:beforeLines="20" w:before="6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3F8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5E11BF" w:rsidRPr="00E65BB5" w:rsidTr="00534E30">
        <w:trPr>
          <w:trHeight w:val="416"/>
        </w:trPr>
        <w:tc>
          <w:tcPr>
            <w:tcW w:w="1446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Default="005E11BF" w:rsidP="005E11B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 w:rsidRPr="004F51B2">
              <w:rPr>
                <w:rFonts w:ascii="微软雅黑 Light" w:eastAsia="微软雅黑 Light" w:hAnsi="微软雅黑 Light"/>
                <w:b/>
                <w:szCs w:val="21"/>
              </w:rPr>
              <w:t>药品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配置</w:t>
            </w:r>
          </w:p>
        </w:tc>
        <w:tc>
          <w:tcPr>
            <w:tcW w:w="751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E11BF" w:rsidRDefault="005E11BF" w:rsidP="005E11BF">
            <w:pPr>
              <w:snapToGrid w:val="0"/>
              <w:spacing w:beforeLines="20" w:before="6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使用前</w:t>
            </w:r>
            <w:r w:rsidRPr="004F51B2">
              <w:rPr>
                <w:rFonts w:asciiTheme="minorEastAsia" w:hAnsiTheme="minorEastAsia" w:hint="eastAsia"/>
                <w:sz w:val="24"/>
              </w:rPr>
              <w:t>是否需要</w:t>
            </w:r>
            <w:r>
              <w:rPr>
                <w:rFonts w:asciiTheme="minorEastAsia" w:hAnsiTheme="minorEastAsia" w:hint="eastAsia"/>
                <w:sz w:val="24"/>
              </w:rPr>
              <w:t>配置</w:t>
            </w:r>
            <w:r w:rsidRPr="004F51B2">
              <w:rPr>
                <w:rFonts w:asciiTheme="minorEastAsia" w:hAnsiTheme="minorEastAsia" w:hint="eastAsia"/>
                <w:sz w:val="24"/>
              </w:rPr>
              <w:t>：□不需要  □需要(请</w:t>
            </w:r>
            <w:r>
              <w:rPr>
                <w:rFonts w:asciiTheme="minorEastAsia" w:hAnsiTheme="minorEastAsia" w:hint="eastAsia"/>
                <w:sz w:val="24"/>
              </w:rPr>
              <w:t>提供药品配置SOP</w:t>
            </w:r>
            <w:r w:rsidRPr="004F51B2">
              <w:rPr>
                <w:rFonts w:asciiTheme="minorEastAsia" w:hAnsiTheme="minorEastAsia" w:hint="eastAsia"/>
                <w:sz w:val="24"/>
              </w:rPr>
              <w:t>)</w:t>
            </w:r>
          </w:p>
        </w:tc>
      </w:tr>
      <w:tr w:rsidR="005E11BF" w:rsidRPr="00E65BB5" w:rsidTr="00534E30">
        <w:trPr>
          <w:trHeight w:val="416"/>
        </w:trPr>
        <w:tc>
          <w:tcPr>
            <w:tcW w:w="1446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Default="005E11BF" w:rsidP="005E11B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药品随机</w:t>
            </w:r>
            <w:r>
              <w:rPr>
                <w:rFonts w:ascii="微软雅黑 Light" w:eastAsia="微软雅黑 Light" w:hAnsi="微软雅黑 Light"/>
                <w:b/>
                <w:szCs w:val="21"/>
              </w:rPr>
              <w:t>邮件</w:t>
            </w:r>
          </w:p>
        </w:tc>
        <w:tc>
          <w:tcPr>
            <w:tcW w:w="751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E11BF" w:rsidRDefault="005E11BF" w:rsidP="005E11BF">
            <w:pPr>
              <w:snapToGrid w:val="0"/>
              <w:spacing w:beforeLines="20" w:before="6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3597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每次处方</w:t>
            </w:r>
            <w:r>
              <w:rPr>
                <w:rFonts w:asciiTheme="minorEastAsia" w:hAnsiTheme="minorEastAsia"/>
                <w:sz w:val="24"/>
                <w:szCs w:val="24"/>
              </w:rPr>
              <w:t>均有随机邮件</w:t>
            </w:r>
          </w:p>
          <w:p w:rsidR="005E11BF" w:rsidRDefault="005E11BF" w:rsidP="005E11BF">
            <w:pPr>
              <w:snapToGrid w:val="0"/>
              <w:spacing w:beforeLines="20" w:before="6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3597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仅</w:t>
            </w:r>
            <w:r>
              <w:rPr>
                <w:rFonts w:asciiTheme="minorEastAsia" w:hAnsiTheme="minorEastAsia"/>
                <w:sz w:val="24"/>
                <w:szCs w:val="24"/>
              </w:rPr>
              <w:t>首次</w:t>
            </w:r>
            <w:proofErr w:type="gramEnd"/>
            <w:r>
              <w:rPr>
                <w:rFonts w:asciiTheme="minorEastAsia" w:hAnsiTheme="minorEastAsia"/>
                <w:sz w:val="24"/>
                <w:szCs w:val="24"/>
              </w:rPr>
              <w:t>取药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  <w:r>
              <w:rPr>
                <w:rFonts w:asciiTheme="minorEastAsia" w:hAnsiTheme="minorEastAsia"/>
                <w:sz w:val="24"/>
                <w:szCs w:val="24"/>
              </w:rPr>
              <w:t>随机邮件</w:t>
            </w:r>
          </w:p>
          <w:p w:rsidR="005E11BF" w:rsidRDefault="005E11BF" w:rsidP="005E11BF">
            <w:pPr>
              <w:snapToGrid w:val="0"/>
              <w:spacing w:beforeLines="20" w:before="6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3597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无随机</w:t>
            </w:r>
            <w:r>
              <w:rPr>
                <w:rFonts w:asciiTheme="minorEastAsia" w:hAnsiTheme="minorEastAsia"/>
                <w:sz w:val="24"/>
                <w:szCs w:val="24"/>
              </w:rPr>
              <w:t>邮件</w:t>
            </w:r>
          </w:p>
          <w:p w:rsidR="005E11BF" w:rsidRPr="00305445" w:rsidRDefault="005E11BF" w:rsidP="005E11BF">
            <w:pPr>
              <w:snapToGrid w:val="0"/>
              <w:spacing w:beforeLines="20" w:before="6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3597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其他情况说明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5E11BF" w:rsidRPr="00872853" w:rsidTr="00D940DD">
        <w:trPr>
          <w:trHeight w:val="498"/>
        </w:trPr>
        <w:tc>
          <w:tcPr>
            <w:tcW w:w="8959" w:type="dxa"/>
            <w:gridSpan w:val="1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E11BF" w:rsidRPr="00FD35C2" w:rsidRDefault="005E11BF" w:rsidP="005E11BF">
            <w:pPr>
              <w:adjustRightInd w:val="0"/>
              <w:snapToGrid w:val="0"/>
              <w:rPr>
                <w:rFonts w:ascii="微软雅黑" w:eastAsia="微软雅黑" w:hAnsi="微软雅黑"/>
                <w:szCs w:val="24"/>
              </w:rPr>
            </w:pPr>
            <w:r w:rsidRPr="00FD4F3F">
              <w:rPr>
                <w:rFonts w:ascii="微软雅黑" w:eastAsia="微软雅黑" w:hAnsi="微软雅黑"/>
                <w:b/>
                <w:szCs w:val="24"/>
              </w:rPr>
              <w:t>试验药品基本信息</w:t>
            </w:r>
            <w:r w:rsidRPr="00FD35C2">
              <w:rPr>
                <w:rFonts w:ascii="微软雅黑" w:eastAsia="微软雅黑" w:hAnsi="微软雅黑"/>
                <w:szCs w:val="24"/>
                <w:vertAlign w:val="subscript"/>
              </w:rPr>
              <w:t>（</w:t>
            </w:r>
            <w:r w:rsidRPr="00913569">
              <w:rPr>
                <w:rFonts w:ascii="微软雅黑" w:eastAsia="微软雅黑" w:hAnsi="微软雅黑" w:hint="eastAsia"/>
                <w:sz w:val="22"/>
                <w:szCs w:val="24"/>
                <w:vertAlign w:val="subscript"/>
              </w:rPr>
              <w:t>※按照药品、剂型、规格分类填写，</w:t>
            </w:r>
            <w:r w:rsidRPr="00913569">
              <w:rPr>
                <w:rFonts w:ascii="微软雅黑" w:eastAsia="微软雅黑" w:hAnsi="微软雅黑"/>
                <w:sz w:val="22"/>
                <w:szCs w:val="24"/>
                <w:vertAlign w:val="subscript"/>
              </w:rPr>
              <w:t>明细行可自行增加</w:t>
            </w:r>
            <w:r w:rsidRPr="00FD35C2">
              <w:rPr>
                <w:rFonts w:ascii="微软雅黑" w:eastAsia="微软雅黑" w:hAnsi="微软雅黑"/>
                <w:szCs w:val="24"/>
                <w:vertAlign w:val="subscript"/>
              </w:rPr>
              <w:t>）</w:t>
            </w:r>
          </w:p>
        </w:tc>
      </w:tr>
      <w:tr w:rsidR="005E11BF" w:rsidRPr="00872853" w:rsidTr="009734DE">
        <w:trPr>
          <w:trHeight w:val="436"/>
        </w:trPr>
        <w:tc>
          <w:tcPr>
            <w:tcW w:w="40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8B331A" w:rsidRDefault="005E11BF" w:rsidP="005E11B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31A">
              <w:rPr>
                <w:rFonts w:asciiTheme="minorEastAsia" w:hAnsiTheme="minorEastAsia"/>
                <w:sz w:val="24"/>
                <w:szCs w:val="24"/>
              </w:rPr>
              <w:t>NO</w:t>
            </w:r>
          </w:p>
        </w:tc>
        <w:tc>
          <w:tcPr>
            <w:tcW w:w="1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FD35C2" w:rsidRDefault="005E11BF" w:rsidP="005E11B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 w:rsidRPr="00FD35C2">
              <w:rPr>
                <w:rFonts w:ascii="微软雅黑 Light" w:eastAsia="微软雅黑 Light" w:hAnsi="微软雅黑 Light"/>
                <w:b/>
                <w:szCs w:val="24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FD35C2" w:rsidRDefault="005E11BF" w:rsidP="005E11B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 w:rsidRPr="00FD35C2">
              <w:rPr>
                <w:rFonts w:ascii="微软雅黑 Light" w:eastAsia="微软雅黑 Light" w:hAnsi="微软雅黑 Light" w:hint="eastAsia"/>
                <w:b/>
                <w:szCs w:val="24"/>
              </w:rPr>
              <w:t>剂型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1F136C" w:rsidRDefault="005E11BF" w:rsidP="005E11B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 w:rsidRPr="001F136C">
              <w:rPr>
                <w:rFonts w:ascii="微软雅黑 Light" w:eastAsia="微软雅黑 Light" w:hAnsi="微软雅黑 Light" w:hint="eastAsia"/>
                <w:b/>
                <w:szCs w:val="24"/>
              </w:rPr>
              <w:t>包装规格</w:t>
            </w:r>
          </w:p>
        </w:tc>
        <w:tc>
          <w:tcPr>
            <w:tcW w:w="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1F136C" w:rsidRDefault="005E11BF" w:rsidP="005E11B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 w:rsidRPr="001F136C">
              <w:rPr>
                <w:rFonts w:ascii="微软雅黑 Light" w:eastAsia="微软雅黑 Light" w:hAnsi="微软雅黑 Light" w:hint="eastAsia"/>
                <w:b/>
                <w:szCs w:val="24"/>
              </w:rPr>
              <w:t>保存</w:t>
            </w:r>
            <w:r w:rsidRPr="001F136C">
              <w:rPr>
                <w:rFonts w:ascii="微软雅黑 Light" w:eastAsia="微软雅黑 Light" w:hAnsi="微软雅黑 Light"/>
                <w:b/>
                <w:szCs w:val="24"/>
              </w:rPr>
              <w:t>温度</w:t>
            </w:r>
          </w:p>
        </w:tc>
        <w:tc>
          <w:tcPr>
            <w:tcW w:w="41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E11BF" w:rsidRPr="001F136C" w:rsidRDefault="005E11BF" w:rsidP="005E11B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 w:rsidRPr="001F136C">
              <w:rPr>
                <w:rFonts w:ascii="微软雅黑 Light" w:eastAsia="微软雅黑 Light" w:hAnsi="微软雅黑 Light"/>
                <w:b/>
                <w:szCs w:val="24"/>
              </w:rPr>
              <w:t>区分</w:t>
            </w:r>
          </w:p>
        </w:tc>
      </w:tr>
      <w:tr w:rsidR="005E11BF" w:rsidRPr="00872853" w:rsidTr="00437FCC">
        <w:trPr>
          <w:trHeight w:val="457"/>
        </w:trPr>
        <w:tc>
          <w:tcPr>
            <w:tcW w:w="40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E11BF" w:rsidRPr="008B331A" w:rsidRDefault="005E11BF" w:rsidP="005E11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31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872853" w:rsidRDefault="005E11BF" w:rsidP="005E1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872853" w:rsidRDefault="005E11BF" w:rsidP="005E1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872853" w:rsidRDefault="005E11BF" w:rsidP="005E1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872853" w:rsidRDefault="005E11BF" w:rsidP="005E1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E11BF" w:rsidRPr="00872853" w:rsidRDefault="005E11BF" w:rsidP="005E11BF">
            <w:pPr>
              <w:snapToGrid w:val="0"/>
              <w:rPr>
                <w:sz w:val="24"/>
                <w:szCs w:val="24"/>
              </w:rPr>
            </w:pP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872853">
              <w:rPr>
                <w:rFonts w:hint="eastAsia"/>
                <w:sz w:val="24"/>
                <w:szCs w:val="24"/>
              </w:rPr>
              <w:t>试验药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72853">
              <w:rPr>
                <w:rFonts w:hint="eastAsia"/>
                <w:sz w:val="24"/>
                <w:szCs w:val="24"/>
              </w:rPr>
              <w:t xml:space="preserve"> 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872853">
              <w:rPr>
                <w:rFonts w:hint="eastAsia"/>
                <w:sz w:val="24"/>
                <w:szCs w:val="24"/>
              </w:rPr>
              <w:t>对照药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872853">
              <w:rPr>
                <w:rFonts w:hint="eastAsia"/>
                <w:sz w:val="24"/>
                <w:szCs w:val="24"/>
              </w:rPr>
              <w:t>安慰剂</w:t>
            </w:r>
          </w:p>
          <w:p w:rsidR="005E11BF" w:rsidRPr="00872853" w:rsidRDefault="005E11BF" w:rsidP="005E11BF">
            <w:pPr>
              <w:snapToGrid w:val="0"/>
              <w:rPr>
                <w:sz w:val="24"/>
                <w:szCs w:val="24"/>
              </w:rPr>
            </w:pP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872853">
              <w:rPr>
                <w:rFonts w:hint="eastAsia"/>
                <w:sz w:val="24"/>
                <w:szCs w:val="24"/>
              </w:rPr>
              <w:t>合并用药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□其他</w:t>
            </w:r>
            <w:r w:rsidRPr="0087285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5E11BF" w:rsidRPr="00872853" w:rsidTr="00437FCC">
        <w:tc>
          <w:tcPr>
            <w:tcW w:w="40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E11BF" w:rsidRPr="008B331A" w:rsidRDefault="005E11BF" w:rsidP="005E11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31A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872853" w:rsidRDefault="005E11BF" w:rsidP="005E1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872853" w:rsidRDefault="005E11BF" w:rsidP="005E1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872853" w:rsidRDefault="005E11BF" w:rsidP="005E1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872853" w:rsidRDefault="005E11BF" w:rsidP="005E1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E11BF" w:rsidRPr="00872853" w:rsidRDefault="005E11BF" w:rsidP="005E11BF">
            <w:pPr>
              <w:snapToGrid w:val="0"/>
              <w:rPr>
                <w:sz w:val="24"/>
                <w:szCs w:val="24"/>
              </w:rPr>
            </w:pP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872853">
              <w:rPr>
                <w:rFonts w:hint="eastAsia"/>
                <w:sz w:val="24"/>
                <w:szCs w:val="24"/>
              </w:rPr>
              <w:t>试验药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72853">
              <w:rPr>
                <w:rFonts w:hint="eastAsia"/>
                <w:sz w:val="24"/>
                <w:szCs w:val="24"/>
              </w:rPr>
              <w:t xml:space="preserve"> 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872853">
              <w:rPr>
                <w:rFonts w:hint="eastAsia"/>
                <w:sz w:val="24"/>
                <w:szCs w:val="24"/>
              </w:rPr>
              <w:t>对照药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872853">
              <w:rPr>
                <w:rFonts w:hint="eastAsia"/>
                <w:sz w:val="24"/>
                <w:szCs w:val="24"/>
              </w:rPr>
              <w:t>安慰剂</w:t>
            </w:r>
          </w:p>
          <w:p w:rsidR="005E11BF" w:rsidRPr="009117EA" w:rsidRDefault="005E11BF" w:rsidP="005E11BF">
            <w:pPr>
              <w:snapToGrid w:val="0"/>
              <w:rPr>
                <w:sz w:val="24"/>
                <w:szCs w:val="24"/>
              </w:rPr>
            </w:pP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872853">
              <w:rPr>
                <w:rFonts w:hint="eastAsia"/>
                <w:sz w:val="24"/>
                <w:szCs w:val="24"/>
              </w:rPr>
              <w:t>合并用药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□其他</w:t>
            </w:r>
            <w:r w:rsidRPr="0087285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5E11BF" w:rsidRPr="00872853" w:rsidTr="00437FCC">
        <w:tc>
          <w:tcPr>
            <w:tcW w:w="40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E11BF" w:rsidRPr="008B331A" w:rsidRDefault="005E11BF" w:rsidP="005E11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331A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872853" w:rsidRDefault="005E11BF" w:rsidP="005E1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872853" w:rsidRDefault="005E11BF" w:rsidP="005E1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872853" w:rsidRDefault="005E11BF" w:rsidP="005E1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872853" w:rsidRDefault="005E11BF" w:rsidP="005E1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E11BF" w:rsidRPr="00872853" w:rsidRDefault="005E11BF" w:rsidP="005E11BF">
            <w:pPr>
              <w:snapToGrid w:val="0"/>
              <w:rPr>
                <w:sz w:val="24"/>
                <w:szCs w:val="24"/>
              </w:rPr>
            </w:pP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872853">
              <w:rPr>
                <w:rFonts w:hint="eastAsia"/>
                <w:sz w:val="24"/>
                <w:szCs w:val="24"/>
              </w:rPr>
              <w:t>试验药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72853">
              <w:rPr>
                <w:rFonts w:hint="eastAsia"/>
                <w:sz w:val="24"/>
                <w:szCs w:val="24"/>
              </w:rPr>
              <w:t xml:space="preserve"> 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872853">
              <w:rPr>
                <w:rFonts w:hint="eastAsia"/>
                <w:sz w:val="24"/>
                <w:szCs w:val="24"/>
              </w:rPr>
              <w:t>对照药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872853">
              <w:rPr>
                <w:rFonts w:hint="eastAsia"/>
                <w:sz w:val="24"/>
                <w:szCs w:val="24"/>
              </w:rPr>
              <w:t>安慰剂</w:t>
            </w:r>
          </w:p>
          <w:p w:rsidR="005E11BF" w:rsidRDefault="005E11BF" w:rsidP="005E11BF"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872853">
              <w:rPr>
                <w:rFonts w:hint="eastAsia"/>
                <w:sz w:val="24"/>
                <w:szCs w:val="24"/>
              </w:rPr>
              <w:t>合并用药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□其他</w:t>
            </w:r>
            <w:r w:rsidRPr="0087285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5E11BF" w:rsidRPr="00872853" w:rsidTr="00CC391C">
        <w:trPr>
          <w:trHeight w:val="632"/>
        </w:trPr>
        <w:tc>
          <w:tcPr>
            <w:tcW w:w="40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E11BF" w:rsidRPr="008B331A" w:rsidRDefault="005E11BF" w:rsidP="005E11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872853" w:rsidRDefault="005E11BF" w:rsidP="005E1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872853" w:rsidRDefault="005E11BF" w:rsidP="005E1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872853" w:rsidRDefault="005E11BF" w:rsidP="005E1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872853" w:rsidRDefault="005E11BF" w:rsidP="005E1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E11BF" w:rsidRPr="00872853" w:rsidRDefault="005E11BF" w:rsidP="005E11BF">
            <w:pPr>
              <w:snapToGrid w:val="0"/>
              <w:rPr>
                <w:sz w:val="24"/>
                <w:szCs w:val="24"/>
              </w:rPr>
            </w:pP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872853">
              <w:rPr>
                <w:rFonts w:hint="eastAsia"/>
                <w:sz w:val="24"/>
                <w:szCs w:val="24"/>
              </w:rPr>
              <w:t>试验药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72853">
              <w:rPr>
                <w:rFonts w:hint="eastAsia"/>
                <w:sz w:val="24"/>
                <w:szCs w:val="24"/>
              </w:rPr>
              <w:t xml:space="preserve"> 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872853">
              <w:rPr>
                <w:rFonts w:hint="eastAsia"/>
                <w:sz w:val="24"/>
                <w:szCs w:val="24"/>
              </w:rPr>
              <w:t>对照药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872853">
              <w:rPr>
                <w:rFonts w:hint="eastAsia"/>
                <w:sz w:val="24"/>
                <w:szCs w:val="24"/>
              </w:rPr>
              <w:t>安慰剂</w:t>
            </w:r>
          </w:p>
          <w:p w:rsidR="005E11BF" w:rsidRPr="00872853" w:rsidRDefault="005E11BF" w:rsidP="005E11B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872853">
              <w:rPr>
                <w:rFonts w:hint="eastAsia"/>
                <w:sz w:val="24"/>
                <w:szCs w:val="24"/>
              </w:rPr>
              <w:t>合并用药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□其他</w:t>
            </w:r>
            <w:r w:rsidRPr="0087285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Pr="0087285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</w:p>
        </w:tc>
        <w:bookmarkStart w:id="0" w:name="_GoBack"/>
        <w:bookmarkEnd w:id="0"/>
      </w:tr>
      <w:tr w:rsidR="005E11BF" w:rsidRPr="00872853" w:rsidTr="00D940DD">
        <w:trPr>
          <w:trHeight w:val="448"/>
        </w:trPr>
        <w:tc>
          <w:tcPr>
            <w:tcW w:w="1729" w:type="dxa"/>
            <w:gridSpan w:val="4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1BF" w:rsidRPr="00B94D6E" w:rsidRDefault="005E11BF" w:rsidP="005E11BF">
            <w:pPr>
              <w:adjustRightInd w:val="0"/>
              <w:snapToGrid w:val="0"/>
              <w:ind w:left="480" w:hangingChars="200" w:hanging="48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94D6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药品发放</w:t>
            </w:r>
          </w:p>
          <w:p w:rsidR="005E11BF" w:rsidRPr="001B17C7" w:rsidRDefault="005E11BF" w:rsidP="005E11BF">
            <w:pPr>
              <w:adjustRightInd w:val="0"/>
              <w:snapToGrid w:val="0"/>
              <w:ind w:left="480" w:hangingChars="200" w:hanging="480"/>
              <w:jc w:val="center"/>
              <w:rPr>
                <w:rFonts w:ascii="微软雅黑" w:eastAsia="微软雅黑" w:hAnsi="微软雅黑"/>
                <w:sz w:val="18"/>
                <w:szCs w:val="24"/>
              </w:rPr>
            </w:pPr>
            <w:r w:rsidRPr="00F81B79">
              <w:rPr>
                <w:rFonts w:asciiTheme="minorEastAsia" w:hAnsiTheme="minorEastAsia" w:hint="eastAsia"/>
                <w:sz w:val="24"/>
              </w:rPr>
              <w:t>（※按照药品组合包装的最大包装分类填写：比如双盲试验的试验药、对照</w:t>
            </w:r>
            <w:r w:rsidRPr="00F81B79">
              <w:rPr>
                <w:rFonts w:asciiTheme="minorEastAsia" w:hAnsiTheme="minorEastAsia" w:hint="eastAsia"/>
                <w:sz w:val="24"/>
              </w:rPr>
              <w:lastRenderedPageBreak/>
              <w:t>药随机混合包装情况按同一类计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247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E11BF" w:rsidRPr="009B21AB" w:rsidRDefault="005E11BF" w:rsidP="005E11BF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B21AB">
              <w:rPr>
                <w:rFonts w:asciiTheme="minorEastAsia" w:hAnsiTheme="minorEastAsia" w:hint="eastAsia"/>
                <w:sz w:val="24"/>
              </w:rPr>
              <w:lastRenderedPageBreak/>
              <w:t xml:space="preserve">访视/窗口期 </w:t>
            </w:r>
            <w:r>
              <w:rPr>
                <w:rFonts w:asciiTheme="minorEastAsia" w:hAnsiTheme="minorEastAsia" w:hint="eastAsia"/>
                <w:sz w:val="24"/>
              </w:rPr>
              <w:t xml:space="preserve">      </w:t>
            </w:r>
            <w:r w:rsidRPr="00B36659">
              <w:rPr>
                <w:rFonts w:asciiTheme="minorEastAsia" w:hAnsiTheme="minorEastAsia" w:hint="eastAsia"/>
                <w:sz w:val="24"/>
              </w:rPr>
              <w:t>（需要发药的访视期）</w:t>
            </w:r>
          </w:p>
        </w:tc>
        <w:tc>
          <w:tcPr>
            <w:tcW w:w="475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E11BF" w:rsidRPr="009B21AB" w:rsidRDefault="005E11BF" w:rsidP="005E11BF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B21AB">
              <w:rPr>
                <w:rFonts w:asciiTheme="minorEastAsia" w:hAnsiTheme="minorEastAsia" w:hint="eastAsia"/>
                <w:sz w:val="24"/>
              </w:rPr>
              <w:t>发药数量</w:t>
            </w:r>
          </w:p>
        </w:tc>
      </w:tr>
      <w:tr w:rsidR="005E11BF" w:rsidRPr="00872853" w:rsidTr="00D940DD">
        <w:trPr>
          <w:trHeight w:val="680"/>
        </w:trPr>
        <w:tc>
          <w:tcPr>
            <w:tcW w:w="1729" w:type="dxa"/>
            <w:gridSpan w:val="4"/>
            <w:vMerge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1BF" w:rsidRDefault="005E11BF" w:rsidP="005E11BF">
            <w:pPr>
              <w:adjustRightInd w:val="0"/>
              <w:snapToGrid w:val="0"/>
              <w:ind w:left="480" w:hangingChars="200" w:hanging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E11BF" w:rsidRPr="009B21AB" w:rsidRDefault="005E11BF" w:rsidP="005E11BF">
            <w:pPr>
              <w:jc w:val="center"/>
              <w:rPr>
                <w:rFonts w:asciiTheme="minorEastAsia" w:hAnsiTheme="minorEastAsia"/>
                <w:sz w:val="24"/>
              </w:rPr>
            </w:pPr>
            <w:r w:rsidRPr="009B21AB">
              <w:rPr>
                <w:rFonts w:asciiTheme="minorEastAsia" w:hAnsiTheme="minorEastAsia" w:hint="eastAsia"/>
                <w:sz w:val="24"/>
              </w:rPr>
              <w:t>V1（W？）</w:t>
            </w:r>
          </w:p>
        </w:tc>
        <w:tc>
          <w:tcPr>
            <w:tcW w:w="475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E11BF" w:rsidRPr="001B17C7" w:rsidRDefault="005E11BF" w:rsidP="005E11BF">
            <w:pPr>
              <w:adjustRightInd w:val="0"/>
              <w:snapToGrid w:val="0"/>
              <w:ind w:left="360" w:hangingChars="200" w:hanging="360"/>
              <w:jc w:val="center"/>
              <w:rPr>
                <w:rFonts w:ascii="微软雅黑" w:eastAsia="微软雅黑" w:hAnsi="微软雅黑"/>
                <w:sz w:val="18"/>
                <w:szCs w:val="24"/>
              </w:rPr>
            </w:pPr>
          </w:p>
        </w:tc>
      </w:tr>
      <w:tr w:rsidR="005E11BF" w:rsidRPr="00872853" w:rsidTr="00D940DD">
        <w:trPr>
          <w:trHeight w:val="680"/>
        </w:trPr>
        <w:tc>
          <w:tcPr>
            <w:tcW w:w="1729" w:type="dxa"/>
            <w:gridSpan w:val="4"/>
            <w:vMerge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1BF" w:rsidRDefault="005E11BF" w:rsidP="005E11BF">
            <w:pPr>
              <w:adjustRightInd w:val="0"/>
              <w:snapToGrid w:val="0"/>
              <w:ind w:left="480" w:hangingChars="200" w:hanging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E11BF" w:rsidRPr="009B21AB" w:rsidRDefault="005E11BF" w:rsidP="005E11BF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  <w:r w:rsidRPr="009B21AB">
              <w:rPr>
                <w:rFonts w:asciiTheme="minorEastAsia" w:hAnsiTheme="minorEastAsia" w:hint="eastAsia"/>
                <w:sz w:val="24"/>
              </w:rPr>
              <w:t>V2（W？）</w:t>
            </w:r>
          </w:p>
        </w:tc>
        <w:tc>
          <w:tcPr>
            <w:tcW w:w="475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E11BF" w:rsidRPr="001B17C7" w:rsidRDefault="005E11BF" w:rsidP="005E11BF">
            <w:pPr>
              <w:adjustRightInd w:val="0"/>
              <w:snapToGrid w:val="0"/>
              <w:ind w:left="360" w:hangingChars="200" w:hanging="360"/>
              <w:jc w:val="center"/>
              <w:rPr>
                <w:rFonts w:ascii="微软雅黑" w:eastAsia="微软雅黑" w:hAnsi="微软雅黑"/>
                <w:sz w:val="18"/>
                <w:szCs w:val="24"/>
              </w:rPr>
            </w:pPr>
          </w:p>
        </w:tc>
      </w:tr>
      <w:tr w:rsidR="005E11BF" w:rsidRPr="00872853" w:rsidTr="00D940DD">
        <w:trPr>
          <w:trHeight w:val="680"/>
        </w:trPr>
        <w:tc>
          <w:tcPr>
            <w:tcW w:w="1729" w:type="dxa"/>
            <w:gridSpan w:val="4"/>
            <w:vMerge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1BF" w:rsidRDefault="005E11BF" w:rsidP="005E11BF">
            <w:pPr>
              <w:adjustRightInd w:val="0"/>
              <w:snapToGrid w:val="0"/>
              <w:ind w:left="480" w:hangingChars="200" w:hanging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E11BF" w:rsidRPr="009B21AB" w:rsidRDefault="005E11BF" w:rsidP="005E11BF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75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E11BF" w:rsidRPr="001B17C7" w:rsidRDefault="005E11BF" w:rsidP="005E11BF">
            <w:pPr>
              <w:adjustRightInd w:val="0"/>
              <w:snapToGrid w:val="0"/>
              <w:ind w:left="360" w:hangingChars="200" w:hanging="360"/>
              <w:jc w:val="center"/>
              <w:rPr>
                <w:rFonts w:ascii="微软雅黑" w:eastAsia="微软雅黑" w:hAnsi="微软雅黑"/>
                <w:sz w:val="18"/>
                <w:szCs w:val="24"/>
              </w:rPr>
            </w:pPr>
          </w:p>
        </w:tc>
      </w:tr>
      <w:tr w:rsidR="005E11BF" w:rsidRPr="00872853" w:rsidTr="00D940DD">
        <w:trPr>
          <w:trHeight w:val="680"/>
        </w:trPr>
        <w:tc>
          <w:tcPr>
            <w:tcW w:w="1729" w:type="dxa"/>
            <w:gridSpan w:val="4"/>
            <w:vMerge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1BF" w:rsidRDefault="005E11BF" w:rsidP="005E11BF">
            <w:pPr>
              <w:adjustRightInd w:val="0"/>
              <w:snapToGrid w:val="0"/>
              <w:ind w:left="480" w:hangingChars="200" w:hanging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E11BF" w:rsidRPr="009B21AB" w:rsidRDefault="005E11BF" w:rsidP="005E11BF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75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E11BF" w:rsidRPr="001B17C7" w:rsidRDefault="005E11BF" w:rsidP="005E11BF">
            <w:pPr>
              <w:adjustRightInd w:val="0"/>
              <w:snapToGrid w:val="0"/>
              <w:ind w:left="360" w:hangingChars="200" w:hanging="360"/>
              <w:jc w:val="center"/>
              <w:rPr>
                <w:rFonts w:ascii="微软雅黑" w:eastAsia="微软雅黑" w:hAnsi="微软雅黑"/>
                <w:sz w:val="18"/>
                <w:szCs w:val="24"/>
              </w:rPr>
            </w:pPr>
          </w:p>
        </w:tc>
      </w:tr>
      <w:tr w:rsidR="005E11BF" w:rsidRPr="00872853" w:rsidTr="00233460">
        <w:trPr>
          <w:trHeight w:val="680"/>
        </w:trPr>
        <w:tc>
          <w:tcPr>
            <w:tcW w:w="1729" w:type="dxa"/>
            <w:gridSpan w:val="4"/>
            <w:vMerge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1BF" w:rsidRDefault="005E11BF" w:rsidP="005E11BF">
            <w:pPr>
              <w:adjustRightInd w:val="0"/>
              <w:snapToGrid w:val="0"/>
              <w:ind w:left="480" w:hangingChars="200" w:hanging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E11BF" w:rsidRDefault="005E11BF" w:rsidP="005E11B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24"/>
              </w:rPr>
            </w:pPr>
          </w:p>
        </w:tc>
        <w:tc>
          <w:tcPr>
            <w:tcW w:w="475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E11BF" w:rsidRPr="001B17C7" w:rsidRDefault="005E11BF" w:rsidP="005E11BF">
            <w:pPr>
              <w:adjustRightInd w:val="0"/>
              <w:snapToGrid w:val="0"/>
              <w:ind w:left="360" w:hangingChars="200" w:hanging="360"/>
              <w:jc w:val="center"/>
              <w:rPr>
                <w:rFonts w:ascii="微软雅黑" w:eastAsia="微软雅黑" w:hAnsi="微软雅黑"/>
                <w:sz w:val="18"/>
                <w:szCs w:val="24"/>
              </w:rPr>
            </w:pPr>
          </w:p>
        </w:tc>
      </w:tr>
      <w:tr w:rsidR="005E11BF" w:rsidRPr="00872853" w:rsidTr="00D940DD">
        <w:trPr>
          <w:trHeight w:val="680"/>
        </w:trPr>
        <w:tc>
          <w:tcPr>
            <w:tcW w:w="1729" w:type="dxa"/>
            <w:gridSpan w:val="4"/>
            <w:vMerge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1BF" w:rsidRDefault="005E11BF" w:rsidP="005E11BF">
            <w:pPr>
              <w:adjustRightInd w:val="0"/>
              <w:snapToGrid w:val="0"/>
              <w:ind w:left="480" w:hangingChars="200" w:hanging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E11BF" w:rsidRDefault="005E11BF" w:rsidP="005E11B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24"/>
              </w:rPr>
            </w:pPr>
          </w:p>
        </w:tc>
        <w:tc>
          <w:tcPr>
            <w:tcW w:w="475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E11BF" w:rsidRPr="001B17C7" w:rsidRDefault="005E11BF" w:rsidP="005E11BF">
            <w:pPr>
              <w:adjustRightInd w:val="0"/>
              <w:snapToGrid w:val="0"/>
              <w:ind w:left="360" w:hangingChars="200" w:hanging="360"/>
              <w:jc w:val="center"/>
              <w:rPr>
                <w:rFonts w:ascii="微软雅黑" w:eastAsia="微软雅黑" w:hAnsi="微软雅黑"/>
                <w:sz w:val="18"/>
                <w:szCs w:val="24"/>
              </w:rPr>
            </w:pPr>
          </w:p>
        </w:tc>
      </w:tr>
      <w:tr w:rsidR="005E11BF" w:rsidRPr="00872853" w:rsidTr="00437FCC">
        <w:trPr>
          <w:trHeight w:val="700"/>
        </w:trPr>
        <w:tc>
          <w:tcPr>
            <w:tcW w:w="595" w:type="dxa"/>
            <w:gridSpan w:val="2"/>
            <w:vMerge w:val="restart"/>
            <w:tcBorders>
              <w:left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tbRlV"/>
          </w:tcPr>
          <w:p w:rsidR="005E11BF" w:rsidRPr="00817252" w:rsidRDefault="005E11BF" w:rsidP="005E11BF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44"/>
                <w:szCs w:val="24"/>
              </w:rPr>
            </w:pPr>
            <w:r w:rsidRPr="00D940DD">
              <w:rPr>
                <w:rFonts w:ascii="微软雅黑" w:eastAsia="微软雅黑" w:hAnsi="微软雅黑" w:hint="eastAsia"/>
                <w:b/>
                <w:szCs w:val="24"/>
              </w:rPr>
              <w:t>药品</w:t>
            </w:r>
            <w:r w:rsidRPr="00D940DD">
              <w:rPr>
                <w:rFonts w:ascii="微软雅黑" w:eastAsia="微软雅黑" w:hAnsi="微软雅黑"/>
                <w:b/>
                <w:szCs w:val="24"/>
              </w:rPr>
              <w:t>回收</w:t>
            </w:r>
          </w:p>
        </w:tc>
        <w:tc>
          <w:tcPr>
            <w:tcW w:w="1134" w:type="dxa"/>
            <w:gridSpan w:val="2"/>
            <w:tcBorders>
              <w:left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Pr="00551C13" w:rsidRDefault="005E11BF" w:rsidP="005E11B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Cs w:val="24"/>
              </w:rPr>
              <w:t>药品1（请填写</w:t>
            </w:r>
            <w:r>
              <w:rPr>
                <w:rFonts w:ascii="微软雅黑" w:eastAsia="微软雅黑" w:hAnsi="微软雅黑"/>
                <w:b/>
                <w:szCs w:val="24"/>
              </w:rPr>
              <w:t>药品名称</w:t>
            </w:r>
            <w:r>
              <w:rPr>
                <w:rFonts w:ascii="微软雅黑" w:eastAsia="微软雅黑" w:hAnsi="微软雅黑" w:hint="eastAsia"/>
                <w:b/>
                <w:szCs w:val="24"/>
              </w:rPr>
              <w:t>）</w:t>
            </w:r>
          </w:p>
        </w:tc>
        <w:tc>
          <w:tcPr>
            <w:tcW w:w="72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bottom"/>
          </w:tcPr>
          <w:p w:rsidR="005E11BF" w:rsidRPr="0081433E" w:rsidRDefault="005E11BF" w:rsidP="005E11BF">
            <w:pPr>
              <w:snapToGrid w:val="0"/>
              <w:spacing w:beforeLines="10" w:before="3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</w:t>
            </w:r>
            <w:r w:rsidRPr="0081433E">
              <w:rPr>
                <w:rFonts w:ascii="宋体" w:eastAsia="宋体" w:hAnsi="宋体" w:hint="eastAsia"/>
                <w:sz w:val="24"/>
                <w:szCs w:val="24"/>
              </w:rPr>
              <w:t xml:space="preserve">受试者剩余药品：□回收 □不回收   </w:t>
            </w:r>
          </w:p>
          <w:p w:rsidR="005E11BF" w:rsidRPr="0081433E" w:rsidRDefault="005E11BF" w:rsidP="005E11BF">
            <w:pPr>
              <w:snapToGrid w:val="0"/>
              <w:spacing w:beforeLines="10" w:before="31"/>
              <w:ind w:left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1433E">
              <w:rPr>
                <w:rFonts w:ascii="宋体" w:eastAsia="宋体" w:hAnsi="宋体" w:hint="eastAsia"/>
                <w:sz w:val="24"/>
                <w:szCs w:val="24"/>
              </w:rPr>
              <w:t>□是(计量单位：</w:t>
            </w:r>
            <w:r w:rsidRPr="0081433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_           </w:t>
            </w:r>
            <w:r w:rsidRPr="0081433E">
              <w:rPr>
                <w:rFonts w:ascii="宋体" w:eastAsia="宋体" w:hAnsi="宋体" w:hint="eastAsia"/>
                <w:sz w:val="24"/>
                <w:szCs w:val="24"/>
              </w:rPr>
              <w:t>)   □否</w:t>
            </w:r>
          </w:p>
          <w:p w:rsidR="005E11BF" w:rsidRPr="0081433E" w:rsidRDefault="005E11BF" w:rsidP="005E11BF">
            <w:pPr>
              <w:snapToGrid w:val="0"/>
              <w:spacing w:beforeLines="10" w:before="3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</w:t>
            </w:r>
            <w:r w:rsidRPr="0081433E">
              <w:rPr>
                <w:rFonts w:ascii="宋体" w:eastAsia="宋体" w:hAnsi="宋体" w:hint="eastAsia"/>
                <w:sz w:val="24"/>
                <w:szCs w:val="24"/>
              </w:rPr>
              <w:t>空包装：</w:t>
            </w:r>
          </w:p>
          <w:p w:rsidR="005E11BF" w:rsidRPr="000A0BA5" w:rsidRDefault="005E11BF" w:rsidP="005E11BF">
            <w:pPr>
              <w:pStyle w:val="a4"/>
              <w:snapToGrid w:val="0"/>
              <w:spacing w:beforeLines="10" w:before="31"/>
              <w:ind w:left="396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4722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回收（包装名称如</w:t>
            </w:r>
            <w:r>
              <w:rPr>
                <w:rFonts w:ascii="宋体" w:eastAsia="宋体" w:hAnsi="宋体"/>
                <w:sz w:val="24"/>
                <w:szCs w:val="24"/>
              </w:rPr>
              <w:t>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/瓶/</w:t>
            </w:r>
            <w:r>
              <w:rPr>
                <w:rFonts w:ascii="宋体" w:eastAsia="宋体" w:hAnsi="宋体"/>
                <w:sz w:val="24"/>
                <w:szCs w:val="24"/>
              </w:rPr>
              <w:t>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94722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） </w:t>
            </w:r>
            <w:r w:rsidRPr="0094722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不回收</w:t>
            </w:r>
          </w:p>
          <w:p w:rsidR="005E11BF" w:rsidRPr="0081433E" w:rsidRDefault="005E11BF" w:rsidP="005E11BF">
            <w:pPr>
              <w:snapToGrid w:val="0"/>
              <w:spacing w:beforeLines="10" w:before="3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3、</w:t>
            </w:r>
            <w:r w:rsidRPr="0081433E">
              <w:rPr>
                <w:rFonts w:asciiTheme="minorEastAsia" w:hAnsiTheme="minorEastAsia" w:hint="eastAsia"/>
                <w:sz w:val="24"/>
                <w:szCs w:val="24"/>
              </w:rPr>
              <w:t>涉及到的冷藏（2-8℃）药品，回收后/过期后是否需要继续冷藏：</w:t>
            </w:r>
          </w:p>
          <w:p w:rsidR="005E11BF" w:rsidRPr="005D5F0D" w:rsidRDefault="005E11BF" w:rsidP="005E11BF">
            <w:pPr>
              <w:pStyle w:val="a4"/>
              <w:snapToGrid w:val="0"/>
              <w:spacing w:beforeLines="10" w:before="31"/>
              <w:ind w:left="396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4722F">
              <w:rPr>
                <w:rFonts w:asciiTheme="minorEastAsia" w:hAnsiTheme="minorEastAsia" w:hint="eastAsia"/>
                <w:sz w:val="24"/>
                <w:szCs w:val="24"/>
              </w:rPr>
              <w:t>□需要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472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4722F">
              <w:rPr>
                <w:rFonts w:asciiTheme="minorEastAsia" w:hAnsiTheme="minorEastAsia" w:hint="eastAsia"/>
                <w:sz w:val="24"/>
                <w:szCs w:val="24"/>
              </w:rPr>
              <w:t xml:space="preserve">□不需要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4722F">
              <w:rPr>
                <w:rFonts w:asciiTheme="minorEastAsia" w:hAnsiTheme="minorEastAsia" w:hint="eastAsia"/>
                <w:sz w:val="24"/>
                <w:szCs w:val="24"/>
              </w:rPr>
              <w:t xml:space="preserve"> □不适用</w:t>
            </w:r>
          </w:p>
        </w:tc>
      </w:tr>
      <w:tr w:rsidR="005E11BF" w:rsidRPr="00872853" w:rsidTr="00437FCC">
        <w:trPr>
          <w:trHeight w:val="700"/>
        </w:trPr>
        <w:tc>
          <w:tcPr>
            <w:tcW w:w="595" w:type="dxa"/>
            <w:gridSpan w:val="2"/>
            <w:vMerge/>
            <w:tcBorders>
              <w:left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E11BF" w:rsidRPr="00551C13" w:rsidRDefault="005E11BF" w:rsidP="005E11B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Default="005E11BF" w:rsidP="005E11B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Cs w:val="24"/>
              </w:rPr>
              <w:t>药品</w:t>
            </w:r>
            <w:r>
              <w:rPr>
                <w:rFonts w:ascii="微软雅黑" w:eastAsia="微软雅黑" w:hAnsi="微软雅黑"/>
                <w:b/>
                <w:szCs w:val="24"/>
              </w:rPr>
              <w:t>2</w:t>
            </w:r>
            <w:r>
              <w:rPr>
                <w:rFonts w:ascii="微软雅黑" w:eastAsia="微软雅黑" w:hAnsi="微软雅黑" w:hint="eastAsia"/>
                <w:b/>
                <w:szCs w:val="24"/>
              </w:rPr>
              <w:t>（请填写</w:t>
            </w:r>
            <w:r>
              <w:rPr>
                <w:rFonts w:ascii="微软雅黑" w:eastAsia="微软雅黑" w:hAnsi="微软雅黑"/>
                <w:b/>
                <w:szCs w:val="24"/>
              </w:rPr>
              <w:t>药品名称</w:t>
            </w:r>
            <w:r>
              <w:rPr>
                <w:rFonts w:ascii="微软雅黑" w:eastAsia="微软雅黑" w:hAnsi="微软雅黑" w:hint="eastAsia"/>
                <w:b/>
                <w:szCs w:val="24"/>
              </w:rPr>
              <w:t>）</w:t>
            </w:r>
          </w:p>
        </w:tc>
        <w:tc>
          <w:tcPr>
            <w:tcW w:w="72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bottom"/>
          </w:tcPr>
          <w:p w:rsidR="005E11BF" w:rsidRPr="0081433E" w:rsidRDefault="005E11BF" w:rsidP="005E11BF">
            <w:pPr>
              <w:snapToGrid w:val="0"/>
              <w:spacing w:beforeLines="10" w:before="3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</w:t>
            </w:r>
            <w:r w:rsidRPr="0081433E">
              <w:rPr>
                <w:rFonts w:ascii="宋体" w:eastAsia="宋体" w:hAnsi="宋体" w:hint="eastAsia"/>
                <w:sz w:val="24"/>
                <w:szCs w:val="24"/>
              </w:rPr>
              <w:t xml:space="preserve">受试者剩余药品：□回收 □不回收   </w:t>
            </w:r>
          </w:p>
          <w:p w:rsidR="005E11BF" w:rsidRPr="0081433E" w:rsidRDefault="005E11BF" w:rsidP="005E11BF">
            <w:pPr>
              <w:snapToGrid w:val="0"/>
              <w:spacing w:beforeLines="10" w:before="31"/>
              <w:ind w:firstLineChars="175" w:firstLine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1433E">
              <w:rPr>
                <w:rFonts w:ascii="宋体" w:eastAsia="宋体" w:hAnsi="宋体" w:hint="eastAsia"/>
                <w:sz w:val="24"/>
                <w:szCs w:val="24"/>
              </w:rPr>
              <w:t>□是(计量单位：</w:t>
            </w:r>
            <w:r w:rsidRPr="0081433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_           </w:t>
            </w:r>
            <w:r w:rsidRPr="0081433E">
              <w:rPr>
                <w:rFonts w:ascii="宋体" w:eastAsia="宋体" w:hAnsi="宋体" w:hint="eastAsia"/>
                <w:sz w:val="24"/>
                <w:szCs w:val="24"/>
              </w:rPr>
              <w:t>)   □否</w:t>
            </w:r>
          </w:p>
          <w:p w:rsidR="005E11BF" w:rsidRPr="0081433E" w:rsidRDefault="005E11BF" w:rsidP="005E11BF">
            <w:pPr>
              <w:snapToGrid w:val="0"/>
              <w:spacing w:beforeLines="10" w:before="3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</w:t>
            </w:r>
            <w:r w:rsidRPr="0081433E">
              <w:rPr>
                <w:rFonts w:ascii="宋体" w:eastAsia="宋体" w:hAnsi="宋体" w:hint="eastAsia"/>
                <w:sz w:val="24"/>
                <w:szCs w:val="24"/>
              </w:rPr>
              <w:t>空包装：</w:t>
            </w:r>
          </w:p>
          <w:p w:rsidR="005E11BF" w:rsidRPr="000A0BA5" w:rsidRDefault="005E11BF" w:rsidP="005E11BF">
            <w:pPr>
              <w:pStyle w:val="a4"/>
              <w:snapToGrid w:val="0"/>
              <w:spacing w:beforeLines="10" w:before="31"/>
              <w:ind w:left="396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4722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回收（包装名称如</w:t>
            </w:r>
            <w:r>
              <w:rPr>
                <w:rFonts w:ascii="宋体" w:eastAsia="宋体" w:hAnsi="宋体"/>
                <w:sz w:val="24"/>
                <w:szCs w:val="24"/>
              </w:rPr>
              <w:t>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/瓶/</w:t>
            </w:r>
            <w:r>
              <w:rPr>
                <w:rFonts w:ascii="宋体" w:eastAsia="宋体" w:hAnsi="宋体"/>
                <w:sz w:val="24"/>
                <w:szCs w:val="24"/>
              </w:rPr>
              <w:t>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94722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） </w:t>
            </w:r>
            <w:r w:rsidRPr="0094722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不回收</w:t>
            </w:r>
          </w:p>
          <w:p w:rsidR="005E11BF" w:rsidRPr="0081433E" w:rsidRDefault="005E11BF" w:rsidP="005E11BF">
            <w:pPr>
              <w:snapToGrid w:val="0"/>
              <w:spacing w:beforeLines="10" w:before="3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3、</w:t>
            </w:r>
            <w:r w:rsidRPr="0081433E">
              <w:rPr>
                <w:rFonts w:asciiTheme="minorEastAsia" w:hAnsiTheme="minorEastAsia" w:hint="eastAsia"/>
                <w:sz w:val="24"/>
                <w:szCs w:val="24"/>
              </w:rPr>
              <w:t>涉及到的冷藏（2-8℃）药品，回收后/过期后是否需要继续冷藏：</w:t>
            </w:r>
          </w:p>
          <w:p w:rsidR="005E11BF" w:rsidRDefault="005E11BF" w:rsidP="005E11BF">
            <w:pPr>
              <w:pStyle w:val="a4"/>
              <w:snapToGrid w:val="0"/>
              <w:spacing w:beforeLines="10" w:before="31"/>
              <w:ind w:left="360"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4722F">
              <w:rPr>
                <w:rFonts w:asciiTheme="minorEastAsia" w:hAnsiTheme="minorEastAsia" w:hint="eastAsia"/>
                <w:sz w:val="24"/>
                <w:szCs w:val="24"/>
              </w:rPr>
              <w:t>□需要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472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4722F">
              <w:rPr>
                <w:rFonts w:asciiTheme="minorEastAsia" w:hAnsiTheme="minorEastAsia" w:hint="eastAsia"/>
                <w:sz w:val="24"/>
                <w:szCs w:val="24"/>
              </w:rPr>
              <w:t xml:space="preserve">□不需要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4722F">
              <w:rPr>
                <w:rFonts w:asciiTheme="minorEastAsia" w:hAnsiTheme="minorEastAsia" w:hint="eastAsia"/>
                <w:sz w:val="24"/>
                <w:szCs w:val="24"/>
              </w:rPr>
              <w:t xml:space="preserve"> □不适用</w:t>
            </w:r>
          </w:p>
        </w:tc>
      </w:tr>
      <w:tr w:rsidR="005E11BF" w:rsidRPr="00872853" w:rsidTr="00437FCC">
        <w:trPr>
          <w:trHeight w:val="700"/>
        </w:trPr>
        <w:tc>
          <w:tcPr>
            <w:tcW w:w="595" w:type="dxa"/>
            <w:gridSpan w:val="2"/>
            <w:vMerge/>
            <w:tcBorders>
              <w:left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E11BF" w:rsidRPr="00551C13" w:rsidRDefault="005E11BF" w:rsidP="005E11B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11BF" w:rsidRDefault="005E11BF" w:rsidP="005E11B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Cs w:val="24"/>
              </w:rPr>
              <w:t>……</w:t>
            </w:r>
          </w:p>
        </w:tc>
        <w:tc>
          <w:tcPr>
            <w:tcW w:w="72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bottom"/>
          </w:tcPr>
          <w:p w:rsidR="005E11BF" w:rsidRPr="0081433E" w:rsidRDefault="005E11BF" w:rsidP="005E11BF">
            <w:pPr>
              <w:snapToGrid w:val="0"/>
              <w:spacing w:beforeLines="10" w:before="3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</w:t>
            </w:r>
            <w:r w:rsidRPr="0081433E">
              <w:rPr>
                <w:rFonts w:ascii="宋体" w:eastAsia="宋体" w:hAnsi="宋体" w:hint="eastAsia"/>
                <w:sz w:val="24"/>
                <w:szCs w:val="24"/>
              </w:rPr>
              <w:t xml:space="preserve">受试者剩余药品：□回收 □不回收   </w:t>
            </w:r>
          </w:p>
          <w:p w:rsidR="005E11BF" w:rsidRPr="0081433E" w:rsidRDefault="005E11BF" w:rsidP="005E11BF">
            <w:pPr>
              <w:snapToGrid w:val="0"/>
              <w:spacing w:beforeLines="10" w:before="31"/>
              <w:ind w:firstLineChars="175" w:firstLine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1433E">
              <w:rPr>
                <w:rFonts w:ascii="宋体" w:eastAsia="宋体" w:hAnsi="宋体" w:hint="eastAsia"/>
                <w:sz w:val="24"/>
                <w:szCs w:val="24"/>
              </w:rPr>
              <w:t>□是(计量单位：</w:t>
            </w:r>
            <w:r w:rsidRPr="0081433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_           </w:t>
            </w:r>
            <w:r w:rsidRPr="0081433E">
              <w:rPr>
                <w:rFonts w:ascii="宋体" w:eastAsia="宋体" w:hAnsi="宋体" w:hint="eastAsia"/>
                <w:sz w:val="24"/>
                <w:szCs w:val="24"/>
              </w:rPr>
              <w:t>)   □否</w:t>
            </w:r>
          </w:p>
          <w:p w:rsidR="005E11BF" w:rsidRPr="0081433E" w:rsidRDefault="005E11BF" w:rsidP="005E11BF">
            <w:pPr>
              <w:snapToGrid w:val="0"/>
              <w:spacing w:beforeLines="10" w:before="3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</w:t>
            </w:r>
            <w:r w:rsidRPr="0081433E">
              <w:rPr>
                <w:rFonts w:ascii="宋体" w:eastAsia="宋体" w:hAnsi="宋体" w:hint="eastAsia"/>
                <w:sz w:val="24"/>
                <w:szCs w:val="24"/>
              </w:rPr>
              <w:t>空包装：</w:t>
            </w:r>
          </w:p>
          <w:p w:rsidR="005E11BF" w:rsidRPr="000A0BA5" w:rsidRDefault="005E11BF" w:rsidP="005E11BF">
            <w:pPr>
              <w:pStyle w:val="a4"/>
              <w:snapToGrid w:val="0"/>
              <w:spacing w:beforeLines="10" w:before="31"/>
              <w:ind w:left="396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4722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回收（包装名称如</w:t>
            </w:r>
            <w:r>
              <w:rPr>
                <w:rFonts w:ascii="宋体" w:eastAsia="宋体" w:hAnsi="宋体"/>
                <w:sz w:val="24"/>
                <w:szCs w:val="24"/>
              </w:rPr>
              <w:t>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/瓶/</w:t>
            </w:r>
            <w:r>
              <w:rPr>
                <w:rFonts w:ascii="宋体" w:eastAsia="宋体" w:hAnsi="宋体"/>
                <w:sz w:val="24"/>
                <w:szCs w:val="24"/>
              </w:rPr>
              <w:t>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94722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） </w:t>
            </w:r>
            <w:r w:rsidRPr="0094722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不回收</w:t>
            </w:r>
          </w:p>
          <w:p w:rsidR="005E11BF" w:rsidRPr="0081433E" w:rsidRDefault="005E11BF" w:rsidP="005E11BF">
            <w:pPr>
              <w:snapToGrid w:val="0"/>
              <w:spacing w:beforeLines="10" w:before="3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3、</w:t>
            </w:r>
            <w:r w:rsidRPr="0081433E">
              <w:rPr>
                <w:rFonts w:asciiTheme="minorEastAsia" w:hAnsiTheme="minorEastAsia" w:hint="eastAsia"/>
                <w:sz w:val="24"/>
                <w:szCs w:val="24"/>
              </w:rPr>
              <w:t>涉及到的冷藏（2-8℃）药品，回收后/过期后是否需要继续冷藏：</w:t>
            </w:r>
          </w:p>
          <w:p w:rsidR="005E11BF" w:rsidRPr="005D5F0D" w:rsidRDefault="005E11BF" w:rsidP="005E11BF">
            <w:pPr>
              <w:snapToGrid w:val="0"/>
              <w:spacing w:beforeLines="10" w:before="31"/>
              <w:ind w:firstLineChars="150" w:firstLine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4722F">
              <w:rPr>
                <w:rFonts w:asciiTheme="minorEastAsia" w:hAnsiTheme="minorEastAsia" w:hint="eastAsia"/>
                <w:sz w:val="24"/>
                <w:szCs w:val="24"/>
              </w:rPr>
              <w:t>□需要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472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4722F">
              <w:rPr>
                <w:rFonts w:asciiTheme="minorEastAsia" w:hAnsiTheme="minorEastAsia" w:hint="eastAsia"/>
                <w:sz w:val="24"/>
                <w:szCs w:val="24"/>
              </w:rPr>
              <w:t xml:space="preserve">□不需要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4722F">
              <w:rPr>
                <w:rFonts w:asciiTheme="minorEastAsia" w:hAnsiTheme="minorEastAsia" w:hint="eastAsia"/>
                <w:sz w:val="24"/>
                <w:szCs w:val="24"/>
              </w:rPr>
              <w:t xml:space="preserve"> □不适用</w:t>
            </w:r>
          </w:p>
        </w:tc>
      </w:tr>
    </w:tbl>
    <w:p w:rsidR="006D3745" w:rsidRPr="006D3745" w:rsidRDefault="006D3745" w:rsidP="006D3745">
      <w:pPr>
        <w:spacing w:line="480" w:lineRule="auto"/>
        <w:ind w:left="420" w:hanging="420"/>
        <w:jc w:val="left"/>
        <w:rPr>
          <w:rFonts w:ascii="微软雅黑" w:eastAsia="微软雅黑" w:hAnsi="微软雅黑"/>
          <w:b/>
          <w:sz w:val="24"/>
          <w:szCs w:val="24"/>
        </w:rPr>
      </w:pPr>
      <w:r w:rsidRPr="006D3745">
        <w:rPr>
          <w:rFonts w:ascii="微软雅黑" w:eastAsia="微软雅黑" w:hAnsi="微软雅黑" w:hint="eastAsia"/>
          <w:b/>
          <w:sz w:val="24"/>
          <w:szCs w:val="24"/>
        </w:rPr>
        <w:t xml:space="preserve">填写说明：     </w:t>
      </w:r>
    </w:p>
    <w:p w:rsidR="006D3745" w:rsidRPr="006D3745" w:rsidRDefault="006D3745" w:rsidP="006D3745">
      <w:pPr>
        <w:pStyle w:val="a4"/>
        <w:numPr>
          <w:ilvl w:val="0"/>
          <w:numId w:val="7"/>
        </w:numPr>
        <w:ind w:firstLineChars="0"/>
        <w:jc w:val="left"/>
        <w:rPr>
          <w:rFonts w:ascii="仿宋" w:eastAsia="仿宋" w:hAnsi="仿宋"/>
          <w:sz w:val="24"/>
          <w:szCs w:val="24"/>
        </w:rPr>
      </w:pPr>
      <w:r w:rsidRPr="006D3745">
        <w:rPr>
          <w:rFonts w:ascii="仿宋" w:eastAsia="仿宋" w:hAnsi="仿宋" w:hint="eastAsia"/>
          <w:sz w:val="24"/>
          <w:szCs w:val="24"/>
        </w:rPr>
        <w:t>所有涉及的“□”请打“×”或者标注为“▇”；</w:t>
      </w:r>
    </w:p>
    <w:p w:rsidR="006D3745" w:rsidRPr="006D3745" w:rsidRDefault="006D3745" w:rsidP="006D3745">
      <w:pPr>
        <w:pStyle w:val="a4"/>
        <w:numPr>
          <w:ilvl w:val="0"/>
          <w:numId w:val="7"/>
        </w:numPr>
        <w:ind w:firstLineChars="0"/>
        <w:jc w:val="left"/>
        <w:rPr>
          <w:rFonts w:ascii="仿宋" w:eastAsia="仿宋" w:hAnsi="仿宋"/>
          <w:sz w:val="24"/>
          <w:szCs w:val="24"/>
        </w:rPr>
      </w:pPr>
      <w:r w:rsidRPr="006D3745">
        <w:rPr>
          <w:rFonts w:ascii="仿宋" w:eastAsia="仿宋" w:hAnsi="仿宋" w:hint="eastAsia"/>
          <w:sz w:val="24"/>
          <w:szCs w:val="24"/>
        </w:rPr>
        <w:t>选项如不适用请填写“NA” ；</w:t>
      </w:r>
    </w:p>
    <w:p w:rsidR="006D3745" w:rsidRPr="006D3745" w:rsidRDefault="006D3745" w:rsidP="006D3745">
      <w:pPr>
        <w:pStyle w:val="a4"/>
        <w:numPr>
          <w:ilvl w:val="0"/>
          <w:numId w:val="7"/>
        </w:numPr>
        <w:ind w:firstLineChars="0"/>
        <w:jc w:val="left"/>
        <w:rPr>
          <w:rFonts w:ascii="仿宋" w:eastAsia="仿宋" w:hAnsi="仿宋"/>
          <w:sz w:val="24"/>
          <w:szCs w:val="24"/>
        </w:rPr>
      </w:pPr>
      <w:r w:rsidRPr="006D3745">
        <w:rPr>
          <w:rFonts w:ascii="仿宋" w:eastAsia="仿宋" w:hAnsi="仿宋" w:hint="eastAsia"/>
          <w:sz w:val="24"/>
          <w:szCs w:val="24"/>
        </w:rPr>
        <w:t>有任何特殊情况，可在相应的备注栏注明；</w:t>
      </w:r>
    </w:p>
    <w:p w:rsidR="006D3745" w:rsidRPr="006D3745" w:rsidRDefault="006D3745" w:rsidP="006D3745">
      <w:pPr>
        <w:pStyle w:val="a4"/>
        <w:numPr>
          <w:ilvl w:val="0"/>
          <w:numId w:val="7"/>
        </w:numPr>
        <w:ind w:firstLineChars="0"/>
        <w:jc w:val="left"/>
        <w:rPr>
          <w:rFonts w:ascii="仿宋" w:eastAsia="仿宋" w:hAnsi="仿宋"/>
          <w:sz w:val="24"/>
          <w:szCs w:val="24"/>
        </w:rPr>
      </w:pPr>
      <w:r w:rsidRPr="006D3745">
        <w:rPr>
          <w:rFonts w:ascii="仿宋" w:eastAsia="仿宋" w:hAnsi="仿宋" w:hint="eastAsia"/>
          <w:sz w:val="24"/>
          <w:szCs w:val="24"/>
        </w:rPr>
        <w:t>表格填写完整后请填写人签字签日期，并与药品管理文件夹一起递交至中心药房。</w:t>
      </w:r>
    </w:p>
    <w:p w:rsidR="00A87251" w:rsidRDefault="00ED06D4" w:rsidP="00A87251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填表人</w:t>
      </w:r>
      <w:r w:rsidR="006D3745">
        <w:rPr>
          <w:rFonts w:hint="eastAsia"/>
          <w:sz w:val="24"/>
          <w:szCs w:val="24"/>
        </w:rPr>
        <w:t>/</w:t>
      </w:r>
      <w:r w:rsidR="006D3745">
        <w:rPr>
          <w:rFonts w:hint="eastAsia"/>
          <w:sz w:val="24"/>
          <w:szCs w:val="24"/>
        </w:rPr>
        <w:t>职责</w:t>
      </w:r>
      <w:r w:rsidR="005C0D1E">
        <w:rPr>
          <w:rFonts w:hint="eastAsia"/>
          <w:sz w:val="24"/>
          <w:szCs w:val="24"/>
        </w:rPr>
        <w:t xml:space="preserve"> </w:t>
      </w:r>
      <w:r w:rsidR="006452D0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签字</w:t>
      </w:r>
      <w:r w:rsidR="006452D0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：</w:t>
      </w:r>
      <w:r w:rsidR="00A87251" w:rsidRPr="00A87251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0A343F">
        <w:rPr>
          <w:rFonts w:hint="eastAsia"/>
          <w:sz w:val="24"/>
          <w:szCs w:val="24"/>
          <w:u w:val="single"/>
        </w:rPr>
        <w:t xml:space="preserve"> </w:t>
      </w:r>
      <w:r w:rsidR="00A87251" w:rsidRPr="00A87251">
        <w:rPr>
          <w:rFonts w:hint="eastAsia"/>
          <w:sz w:val="24"/>
          <w:szCs w:val="24"/>
          <w:u w:val="single"/>
        </w:rPr>
        <w:t xml:space="preserve">　</w:t>
      </w:r>
    </w:p>
    <w:p w:rsidR="00ED06D4" w:rsidRPr="00872853" w:rsidRDefault="00A87251" w:rsidP="00705A74">
      <w:pPr>
        <w:spacing w:line="480" w:lineRule="auto"/>
        <w:rPr>
          <w:sz w:val="24"/>
          <w:szCs w:val="24"/>
        </w:rPr>
      </w:pPr>
      <w:r w:rsidRPr="00A87251">
        <w:rPr>
          <w:rFonts w:hint="eastAsia"/>
          <w:sz w:val="24"/>
          <w:szCs w:val="24"/>
        </w:rPr>
        <w:tab/>
      </w:r>
      <w:r w:rsidRPr="00A87251">
        <w:rPr>
          <w:rFonts w:hint="eastAsia"/>
          <w:sz w:val="24"/>
          <w:szCs w:val="24"/>
        </w:rPr>
        <w:tab/>
      </w:r>
      <w:r w:rsidRPr="00A87251">
        <w:rPr>
          <w:rFonts w:hint="eastAsia"/>
          <w:sz w:val="24"/>
          <w:szCs w:val="24"/>
        </w:rPr>
        <w:tab/>
      </w:r>
      <w:r w:rsidRPr="00A87251">
        <w:rPr>
          <w:rFonts w:hint="eastAsia"/>
          <w:sz w:val="24"/>
          <w:szCs w:val="24"/>
        </w:rPr>
        <w:tab/>
      </w:r>
      <w:r w:rsidRPr="00A87251">
        <w:rPr>
          <w:rFonts w:hint="eastAsia"/>
          <w:sz w:val="24"/>
          <w:szCs w:val="24"/>
        </w:rPr>
        <w:tab/>
      </w:r>
      <w:r w:rsidRPr="00A87251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  <w:r w:rsidR="005C0D1E">
        <w:rPr>
          <w:rFonts w:hint="eastAsia"/>
          <w:sz w:val="24"/>
          <w:szCs w:val="24"/>
        </w:rPr>
        <w:t xml:space="preserve"> </w:t>
      </w:r>
      <w:r w:rsidRPr="00A87251">
        <w:rPr>
          <w:rFonts w:hint="eastAsia"/>
          <w:sz w:val="24"/>
          <w:szCs w:val="24"/>
        </w:rPr>
        <w:t>日</w:t>
      </w:r>
      <w:r w:rsidR="005C0D1E">
        <w:rPr>
          <w:rFonts w:hint="eastAsia"/>
          <w:sz w:val="24"/>
          <w:szCs w:val="24"/>
        </w:rPr>
        <w:t xml:space="preserve">       </w:t>
      </w:r>
      <w:r w:rsidR="006D3745">
        <w:rPr>
          <w:rFonts w:hint="eastAsia"/>
          <w:sz w:val="24"/>
          <w:szCs w:val="24"/>
        </w:rPr>
        <w:t xml:space="preserve">    </w:t>
      </w:r>
      <w:r w:rsidR="005C0D1E">
        <w:rPr>
          <w:rFonts w:hint="eastAsia"/>
          <w:sz w:val="24"/>
          <w:szCs w:val="24"/>
        </w:rPr>
        <w:t xml:space="preserve"> </w:t>
      </w:r>
      <w:r w:rsidRPr="00A87251">
        <w:rPr>
          <w:rFonts w:hint="eastAsia"/>
          <w:sz w:val="24"/>
          <w:szCs w:val="24"/>
        </w:rPr>
        <w:t>期：</w:t>
      </w:r>
      <w:r w:rsidR="000A343F" w:rsidRPr="006452D0">
        <w:rPr>
          <w:rFonts w:hint="eastAsia"/>
          <w:sz w:val="24"/>
          <w:szCs w:val="24"/>
          <w:u w:val="single"/>
        </w:rPr>
        <w:t xml:space="preserve">　</w:t>
      </w:r>
      <w:r w:rsidRPr="006452D0">
        <w:rPr>
          <w:rFonts w:hint="eastAsia"/>
          <w:sz w:val="24"/>
          <w:szCs w:val="24"/>
          <w:u w:val="single"/>
        </w:rPr>
        <w:t xml:space="preserve">　　</w:t>
      </w:r>
      <w:r w:rsidR="000A343F">
        <w:rPr>
          <w:rFonts w:hint="eastAsia"/>
          <w:sz w:val="24"/>
          <w:szCs w:val="24"/>
          <w:u w:val="single"/>
        </w:rPr>
        <w:t xml:space="preserve">  </w:t>
      </w:r>
      <w:r w:rsidRPr="006452D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Pr="006452D0">
        <w:rPr>
          <w:rFonts w:hint="eastAsia"/>
          <w:sz w:val="24"/>
          <w:szCs w:val="24"/>
          <w:u w:val="single"/>
        </w:rPr>
        <w:t xml:space="preserve">　　</w:t>
      </w:r>
      <w:proofErr w:type="gramStart"/>
      <w:r w:rsidRPr="006452D0">
        <w:rPr>
          <w:rFonts w:hint="eastAsia"/>
          <w:sz w:val="24"/>
          <w:szCs w:val="24"/>
          <w:u w:val="single"/>
        </w:rPr>
        <w:t xml:space="preserve">　</w:t>
      </w:r>
      <w:proofErr w:type="gramEnd"/>
      <w:r>
        <w:rPr>
          <w:rFonts w:hint="eastAsia"/>
          <w:sz w:val="24"/>
          <w:szCs w:val="24"/>
        </w:rPr>
        <w:t>月</w:t>
      </w:r>
      <w:r w:rsidRPr="006452D0">
        <w:rPr>
          <w:rFonts w:hint="eastAsia"/>
          <w:sz w:val="24"/>
          <w:szCs w:val="24"/>
          <w:u w:val="single"/>
        </w:rPr>
        <w:t xml:space="preserve">　　</w:t>
      </w:r>
      <w:proofErr w:type="gramStart"/>
      <w:r w:rsidRPr="006452D0">
        <w:rPr>
          <w:rFonts w:hint="eastAsia"/>
          <w:sz w:val="24"/>
          <w:szCs w:val="24"/>
          <w:u w:val="single"/>
        </w:rPr>
        <w:t xml:space="preserve">　</w:t>
      </w:r>
      <w:proofErr w:type="gramEnd"/>
      <w:r>
        <w:rPr>
          <w:rFonts w:hint="eastAsia"/>
          <w:sz w:val="24"/>
          <w:szCs w:val="24"/>
        </w:rPr>
        <w:t>日</w:t>
      </w:r>
    </w:p>
    <w:sectPr w:rsidR="00ED06D4" w:rsidRPr="00872853" w:rsidSect="00B61F77">
      <w:headerReference w:type="default" r:id="rId8"/>
      <w:footerReference w:type="default" r:id="rId9"/>
      <w:pgSz w:w="11906" w:h="16838"/>
      <w:pgMar w:top="993" w:right="1133" w:bottom="1134" w:left="1800" w:header="568" w:footer="6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539" w:rsidRDefault="009E4539" w:rsidP="00B61F77">
      <w:r>
        <w:separator/>
      </w:r>
    </w:p>
  </w:endnote>
  <w:endnote w:type="continuationSeparator" w:id="0">
    <w:p w:rsidR="009E4539" w:rsidRDefault="009E4539" w:rsidP="00B6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 Light">
    <w:altName w:val="Microsoft YaHei UI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F77" w:rsidRDefault="00B61F77" w:rsidP="00535FB1">
    <w:pPr>
      <w:pStyle w:val="a6"/>
      <w:tabs>
        <w:tab w:val="clear" w:pos="8306"/>
        <w:tab w:val="right" w:pos="8080"/>
      </w:tabs>
      <w:ind w:rightChars="87" w:right="183"/>
      <w:jc w:val="right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6596B" w:rsidRPr="0026596B">
      <w:rPr>
        <w:b/>
        <w:noProof/>
        <w:lang w:val="zh-CN"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6596B" w:rsidRPr="0026596B">
      <w:rPr>
        <w:b/>
        <w:noProof/>
        <w:lang w:val="zh-CN"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539" w:rsidRDefault="009E4539" w:rsidP="00B61F77">
      <w:r>
        <w:separator/>
      </w:r>
    </w:p>
  </w:footnote>
  <w:footnote w:type="continuationSeparator" w:id="0">
    <w:p w:rsidR="009E4539" w:rsidRDefault="009E4539" w:rsidP="00B61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3C" w:rsidRDefault="003B543C" w:rsidP="003B543C">
    <w:pPr>
      <w:pStyle w:val="a5"/>
    </w:pPr>
    <w:r>
      <w:rPr>
        <w:rFonts w:hint="eastAsia"/>
      </w:rPr>
      <w:t>北京</w:t>
    </w:r>
    <w:r>
      <w:t>大学第一医院医院药物临床试验机构</w:t>
    </w:r>
    <w:r>
      <w:rPr>
        <w:rFonts w:hint="eastAsia"/>
      </w:rPr>
      <w:t xml:space="preserve">  </w:t>
    </w:r>
    <w:r>
      <w:t xml:space="preserve">           </w:t>
    </w:r>
    <w:r w:rsidR="006A5B23">
      <w:rPr>
        <w:rFonts w:hint="eastAsia"/>
      </w:rPr>
      <w:t>试验用药品</w:t>
    </w:r>
    <w:r w:rsidR="006A5B23">
      <w:rPr>
        <w:rFonts w:ascii="Times New Roman" w:hAnsi="Times New Roman" w:cs="Times New Roman"/>
      </w:rPr>
      <w:t xml:space="preserve">/FSMP </w:t>
    </w:r>
    <w:r w:rsidR="006A5B23">
      <w:rPr>
        <w:rFonts w:hAnsi="Times New Roman" w:hint="eastAsia"/>
      </w:rPr>
      <w:t>管理标准操作规程</w:t>
    </w:r>
    <w:r>
      <w:rPr>
        <w:rFonts w:hAnsi="宋体" w:hint="eastAsia"/>
      </w:rPr>
      <w:t>（</w:t>
    </w:r>
    <w:r w:rsidR="008F01B0">
      <w:rPr>
        <w:rFonts w:hAnsi="宋体" w:hint="eastAsia"/>
      </w:rPr>
      <w:t>V1</w:t>
    </w:r>
    <w:r w:rsidR="008F01B0">
      <w:rPr>
        <w:rFonts w:hAnsi="宋体"/>
      </w:rPr>
      <w:t>2</w:t>
    </w:r>
    <w:r w:rsidR="008F01B0">
      <w:rPr>
        <w:rFonts w:hAnsi="宋体" w:hint="eastAsia"/>
      </w:rPr>
      <w:t>.0/202</w:t>
    </w:r>
    <w:r w:rsidR="008F01B0">
      <w:rPr>
        <w:rFonts w:hAnsi="宋体"/>
      </w:rPr>
      <w:t>4</w:t>
    </w:r>
    <w:r w:rsidR="008F01B0">
      <w:rPr>
        <w:rFonts w:hAnsi="宋体" w:hint="eastAsia"/>
      </w:rPr>
      <w:t>1</w:t>
    </w:r>
    <w:r w:rsidR="008F01B0">
      <w:rPr>
        <w:rFonts w:hAnsi="宋体"/>
      </w:rPr>
      <w:t>218</w:t>
    </w:r>
    <w:r>
      <w:rPr>
        <w:rFonts w:hAnsi="宋体" w:hint="eastAsia"/>
      </w:rPr>
      <w:t>）</w:t>
    </w:r>
  </w:p>
  <w:p w:rsidR="00B61F77" w:rsidRDefault="00B61F77" w:rsidP="00B36659">
    <w:pPr>
      <w:pStyle w:val="a5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678"/>
    <w:multiLevelType w:val="hybridMultilevel"/>
    <w:tmpl w:val="FDB0EFB0"/>
    <w:lvl w:ilvl="0" w:tplc="F9F6008A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2077AE"/>
    <w:multiLevelType w:val="hybridMultilevel"/>
    <w:tmpl w:val="EE20EDD0"/>
    <w:lvl w:ilvl="0" w:tplc="DD90841E">
      <w:start w:val="1"/>
      <w:numFmt w:val="bullet"/>
      <w:lvlText w:val=""/>
      <w:lvlJc w:val="left"/>
      <w:pPr>
        <w:ind w:left="540" w:hanging="42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>
    <w:nsid w:val="11BC19AC"/>
    <w:multiLevelType w:val="hybridMultilevel"/>
    <w:tmpl w:val="351E116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24C561EF"/>
    <w:multiLevelType w:val="hybridMultilevel"/>
    <w:tmpl w:val="A5D2FB70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4">
    <w:nsid w:val="28FC777E"/>
    <w:multiLevelType w:val="hybridMultilevel"/>
    <w:tmpl w:val="D35C1DD2"/>
    <w:lvl w:ilvl="0" w:tplc="55DE8C4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>
    <w:nsid w:val="30474F06"/>
    <w:multiLevelType w:val="hybridMultilevel"/>
    <w:tmpl w:val="C71045AE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4B647B40"/>
    <w:multiLevelType w:val="hybridMultilevel"/>
    <w:tmpl w:val="71CADB1C"/>
    <w:lvl w:ilvl="0" w:tplc="0C407164">
      <w:numFmt w:val="bullet"/>
      <w:lvlText w:val="□"/>
      <w:lvlJc w:val="left"/>
      <w:pPr>
        <w:ind w:left="782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7">
    <w:nsid w:val="4F245DD4"/>
    <w:multiLevelType w:val="hybridMultilevel"/>
    <w:tmpl w:val="A68844DE"/>
    <w:lvl w:ilvl="0" w:tplc="3CE0D256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9A7ED0"/>
    <w:multiLevelType w:val="hybridMultilevel"/>
    <w:tmpl w:val="0A04A4F4"/>
    <w:lvl w:ilvl="0" w:tplc="A90493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785991"/>
    <w:multiLevelType w:val="hybridMultilevel"/>
    <w:tmpl w:val="A82646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9E"/>
    <w:rsid w:val="00006E4D"/>
    <w:rsid w:val="000177A4"/>
    <w:rsid w:val="000237AF"/>
    <w:rsid w:val="00025E55"/>
    <w:rsid w:val="00037F91"/>
    <w:rsid w:val="00046CEC"/>
    <w:rsid w:val="00070D3E"/>
    <w:rsid w:val="00075AE9"/>
    <w:rsid w:val="00081CB7"/>
    <w:rsid w:val="00094A47"/>
    <w:rsid w:val="000A0BA5"/>
    <w:rsid w:val="000A343F"/>
    <w:rsid w:val="000D1547"/>
    <w:rsid w:val="000D1A36"/>
    <w:rsid w:val="00113A9E"/>
    <w:rsid w:val="00131F02"/>
    <w:rsid w:val="0013785A"/>
    <w:rsid w:val="0014272F"/>
    <w:rsid w:val="001439FB"/>
    <w:rsid w:val="00145F02"/>
    <w:rsid w:val="00163CAE"/>
    <w:rsid w:val="001647E8"/>
    <w:rsid w:val="001703F0"/>
    <w:rsid w:val="001A4589"/>
    <w:rsid w:val="001A6261"/>
    <w:rsid w:val="001B0D03"/>
    <w:rsid w:val="001B17C7"/>
    <w:rsid w:val="001D7600"/>
    <w:rsid w:val="001F0F08"/>
    <w:rsid w:val="001F136C"/>
    <w:rsid w:val="0021113A"/>
    <w:rsid w:val="00227D53"/>
    <w:rsid w:val="00231861"/>
    <w:rsid w:val="002643CC"/>
    <w:rsid w:val="0026596B"/>
    <w:rsid w:val="00281E4B"/>
    <w:rsid w:val="00295F25"/>
    <w:rsid w:val="002A04CD"/>
    <w:rsid w:val="002A7C1C"/>
    <w:rsid w:val="002B4CDB"/>
    <w:rsid w:val="002B6755"/>
    <w:rsid w:val="002D4D27"/>
    <w:rsid w:val="002F5A54"/>
    <w:rsid w:val="002F6B8E"/>
    <w:rsid w:val="00305445"/>
    <w:rsid w:val="00333355"/>
    <w:rsid w:val="00335654"/>
    <w:rsid w:val="00351F36"/>
    <w:rsid w:val="00353D09"/>
    <w:rsid w:val="00356A2A"/>
    <w:rsid w:val="0036320C"/>
    <w:rsid w:val="003704C0"/>
    <w:rsid w:val="00372C3D"/>
    <w:rsid w:val="003A3BA3"/>
    <w:rsid w:val="003A6A51"/>
    <w:rsid w:val="003B46F3"/>
    <w:rsid w:val="003B543C"/>
    <w:rsid w:val="003C0997"/>
    <w:rsid w:val="003D7C58"/>
    <w:rsid w:val="00400CF6"/>
    <w:rsid w:val="00437FCC"/>
    <w:rsid w:val="00440B53"/>
    <w:rsid w:val="004475EC"/>
    <w:rsid w:val="004475FE"/>
    <w:rsid w:val="00453BAA"/>
    <w:rsid w:val="00490C0F"/>
    <w:rsid w:val="00494251"/>
    <w:rsid w:val="00497833"/>
    <w:rsid w:val="004C6D57"/>
    <w:rsid w:val="00502DA4"/>
    <w:rsid w:val="00504441"/>
    <w:rsid w:val="00512E12"/>
    <w:rsid w:val="00517AEE"/>
    <w:rsid w:val="00535FB1"/>
    <w:rsid w:val="00551C13"/>
    <w:rsid w:val="005547D0"/>
    <w:rsid w:val="00566A3F"/>
    <w:rsid w:val="00573345"/>
    <w:rsid w:val="005A0766"/>
    <w:rsid w:val="005A525F"/>
    <w:rsid w:val="005A5421"/>
    <w:rsid w:val="005B1F7E"/>
    <w:rsid w:val="005C0D1E"/>
    <w:rsid w:val="005C3B76"/>
    <w:rsid w:val="005C3E48"/>
    <w:rsid w:val="005D5F0D"/>
    <w:rsid w:val="005E11BF"/>
    <w:rsid w:val="005E4FEA"/>
    <w:rsid w:val="005E671A"/>
    <w:rsid w:val="00602442"/>
    <w:rsid w:val="0063420C"/>
    <w:rsid w:val="00634321"/>
    <w:rsid w:val="006452D0"/>
    <w:rsid w:val="00655747"/>
    <w:rsid w:val="00666AED"/>
    <w:rsid w:val="0069306A"/>
    <w:rsid w:val="006A3F8D"/>
    <w:rsid w:val="006A52CB"/>
    <w:rsid w:val="006A5B23"/>
    <w:rsid w:val="006C04D7"/>
    <w:rsid w:val="006D3745"/>
    <w:rsid w:val="00705A74"/>
    <w:rsid w:val="007722E5"/>
    <w:rsid w:val="00772DEC"/>
    <w:rsid w:val="00780F4A"/>
    <w:rsid w:val="00791A14"/>
    <w:rsid w:val="007A2C5F"/>
    <w:rsid w:val="007C1209"/>
    <w:rsid w:val="007C164F"/>
    <w:rsid w:val="007C282C"/>
    <w:rsid w:val="007D786C"/>
    <w:rsid w:val="0081433E"/>
    <w:rsid w:val="00817252"/>
    <w:rsid w:val="008349D9"/>
    <w:rsid w:val="008717E0"/>
    <w:rsid w:val="00872853"/>
    <w:rsid w:val="00893273"/>
    <w:rsid w:val="00895E64"/>
    <w:rsid w:val="00897E13"/>
    <w:rsid w:val="008A4597"/>
    <w:rsid w:val="008A4FE6"/>
    <w:rsid w:val="008B331A"/>
    <w:rsid w:val="008B3C72"/>
    <w:rsid w:val="008C441A"/>
    <w:rsid w:val="008D5739"/>
    <w:rsid w:val="008F01B0"/>
    <w:rsid w:val="00913569"/>
    <w:rsid w:val="00922A8B"/>
    <w:rsid w:val="0093776F"/>
    <w:rsid w:val="00940B19"/>
    <w:rsid w:val="00943E09"/>
    <w:rsid w:val="0094722F"/>
    <w:rsid w:val="00952804"/>
    <w:rsid w:val="00960503"/>
    <w:rsid w:val="00966428"/>
    <w:rsid w:val="009734DE"/>
    <w:rsid w:val="009B1562"/>
    <w:rsid w:val="009B1AF3"/>
    <w:rsid w:val="009C4BED"/>
    <w:rsid w:val="009D5347"/>
    <w:rsid w:val="009E2C8C"/>
    <w:rsid w:val="009E4539"/>
    <w:rsid w:val="009E6871"/>
    <w:rsid w:val="00A31808"/>
    <w:rsid w:val="00A346AB"/>
    <w:rsid w:val="00A367C8"/>
    <w:rsid w:val="00A6107E"/>
    <w:rsid w:val="00A62B89"/>
    <w:rsid w:val="00A777CD"/>
    <w:rsid w:val="00A82993"/>
    <w:rsid w:val="00A87251"/>
    <w:rsid w:val="00AA27CE"/>
    <w:rsid w:val="00AA4BD1"/>
    <w:rsid w:val="00AB1462"/>
    <w:rsid w:val="00AC0C12"/>
    <w:rsid w:val="00AD084C"/>
    <w:rsid w:val="00AF3ADC"/>
    <w:rsid w:val="00B205BA"/>
    <w:rsid w:val="00B36659"/>
    <w:rsid w:val="00B377FB"/>
    <w:rsid w:val="00B61F77"/>
    <w:rsid w:val="00B87281"/>
    <w:rsid w:val="00B93574"/>
    <w:rsid w:val="00B94D6E"/>
    <w:rsid w:val="00B9719D"/>
    <w:rsid w:val="00BA3D33"/>
    <w:rsid w:val="00BC488A"/>
    <w:rsid w:val="00BC633A"/>
    <w:rsid w:val="00C0650E"/>
    <w:rsid w:val="00C31D1B"/>
    <w:rsid w:val="00C42CB3"/>
    <w:rsid w:val="00C63228"/>
    <w:rsid w:val="00CA7BBF"/>
    <w:rsid w:val="00CB36C7"/>
    <w:rsid w:val="00CC391C"/>
    <w:rsid w:val="00CD5DB3"/>
    <w:rsid w:val="00CF2E1A"/>
    <w:rsid w:val="00D73CBB"/>
    <w:rsid w:val="00D86514"/>
    <w:rsid w:val="00D9288E"/>
    <w:rsid w:val="00D9318B"/>
    <w:rsid w:val="00D9397A"/>
    <w:rsid w:val="00D940DD"/>
    <w:rsid w:val="00D97227"/>
    <w:rsid w:val="00DA11F4"/>
    <w:rsid w:val="00DB1002"/>
    <w:rsid w:val="00DD2AF9"/>
    <w:rsid w:val="00DE3731"/>
    <w:rsid w:val="00E05A66"/>
    <w:rsid w:val="00E30C33"/>
    <w:rsid w:val="00E319FA"/>
    <w:rsid w:val="00E35971"/>
    <w:rsid w:val="00E52A74"/>
    <w:rsid w:val="00E645DD"/>
    <w:rsid w:val="00E65BB5"/>
    <w:rsid w:val="00E661F5"/>
    <w:rsid w:val="00E81C84"/>
    <w:rsid w:val="00E90BEA"/>
    <w:rsid w:val="00ED06D4"/>
    <w:rsid w:val="00ED16DE"/>
    <w:rsid w:val="00EE4F5C"/>
    <w:rsid w:val="00EE5915"/>
    <w:rsid w:val="00EF4EB0"/>
    <w:rsid w:val="00F10BD7"/>
    <w:rsid w:val="00F55717"/>
    <w:rsid w:val="00F57C14"/>
    <w:rsid w:val="00F65F5E"/>
    <w:rsid w:val="00F96CE7"/>
    <w:rsid w:val="00FD263A"/>
    <w:rsid w:val="00FD35C2"/>
    <w:rsid w:val="00FD4F3F"/>
    <w:rsid w:val="00FE2B60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F5E8DB-249B-411A-8ECA-5DB5572B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33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61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1F7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61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1F7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349D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4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B274-7CB1-4BDC-93FC-D27189BF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 jy</dc:creator>
  <cp:lastModifiedBy>GCP药房</cp:lastModifiedBy>
  <cp:revision>4</cp:revision>
  <cp:lastPrinted>2017-10-29T14:30:00Z</cp:lastPrinted>
  <dcterms:created xsi:type="dcterms:W3CDTF">2024-12-23T04:15:00Z</dcterms:created>
  <dcterms:modified xsi:type="dcterms:W3CDTF">2024-12-23T06:57:00Z</dcterms:modified>
</cp:coreProperties>
</file>