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BC88C">
      <w:pPr>
        <w:jc w:val="center"/>
        <w:rPr>
          <w:rFonts w:hint="eastAsia" w:ascii="黑体" w:hAnsi="黑体" w:eastAsia="黑体" w:cs="黑体"/>
          <w:color w:val="33333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lang w:val="en-US" w:eastAsia="zh-CN"/>
        </w:rPr>
        <w:t>代理机构情况介绍</w:t>
      </w:r>
    </w:p>
    <w:p w14:paraId="5A96AAC8"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_GB2312" w:hAnsi="仿宋_GB2312" w:eastAsia="仿宋_GB2312" w:cs="仿宋_GB2312"/>
          <w:color w:val="33333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44"/>
          <w:szCs w:val="44"/>
          <w:lang w:val="en-US" w:eastAsia="zh-CN"/>
        </w:rPr>
        <w:t>企业基本信息（请插入图片格式）</w:t>
      </w:r>
    </w:p>
    <w:p w14:paraId="3037433D"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企业法人营业执照(三证合一)；</w:t>
      </w:r>
    </w:p>
    <w:p w14:paraId="50404BF3"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专利代理机构注册证；</w:t>
      </w:r>
    </w:p>
    <w:p w14:paraId="40274297"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国家知识产权局专利代理管理系统中机构专利代理师总数的截图；</w:t>
      </w:r>
    </w:p>
    <w:p w14:paraId="1B94D10C"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国家知识产权局专利代理管理系统中机构信用等级截图；</w:t>
      </w:r>
    </w:p>
    <w:p w14:paraId="0A4A56B8"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税务登记证；</w:t>
      </w:r>
    </w:p>
    <w:p w14:paraId="430309A7"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近期连续2-3个月的纳税证明；</w:t>
      </w:r>
    </w:p>
    <w:p w14:paraId="2A3E870A"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近期连续2-3个月的社保缴纳记录；</w:t>
      </w:r>
    </w:p>
    <w:p w14:paraId="4A88B7B2"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通过“全国企业信用信息公示系统”网站(www.gsxt.gov.cn)查询行政处罚信息、列入经营异常名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录信息、列入严重违法失信企业名单(黑名单)信息，并截图；</w:t>
      </w:r>
    </w:p>
    <w:p w14:paraId="61A3BE7C"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_GB2312" w:hAnsi="仿宋_GB2312" w:eastAsia="仿宋_GB2312" w:cs="仿宋_GB2312"/>
          <w:color w:val="33333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44"/>
          <w:szCs w:val="44"/>
          <w:lang w:val="en-US" w:eastAsia="zh-CN"/>
        </w:rPr>
        <w:t>为医院提供代理服务的团队基本情况、业绩介绍、所办案例等；</w:t>
      </w:r>
    </w:p>
    <w:p w14:paraId="05F579F6">
      <w:pPr>
        <w:numPr>
          <w:numId w:val="0"/>
        </w:numPr>
        <w:ind w:left="420" w:leftChars="0"/>
        <w:jc w:val="left"/>
        <w:rPr>
          <w:rFonts w:hint="eastAsia" w:ascii="仿宋_GB2312" w:hAnsi="仿宋_GB2312" w:eastAsia="仿宋_GB2312" w:cs="仿宋_GB2312"/>
          <w:color w:val="333333"/>
          <w:sz w:val="44"/>
          <w:szCs w:val="44"/>
          <w:lang w:val="en-US" w:eastAsia="zh-CN"/>
        </w:rPr>
      </w:pPr>
    </w:p>
    <w:p w14:paraId="08EF778F">
      <w:pPr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_GB2312" w:hAnsi="仿宋_GB2312" w:eastAsia="仿宋_GB2312" w:cs="仿宋_GB2312"/>
          <w:color w:val="33333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44"/>
          <w:szCs w:val="44"/>
          <w:lang w:val="en-US" w:eastAsia="zh-CN"/>
        </w:rPr>
        <w:t>机构排名、资质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44"/>
          <w:szCs w:val="44"/>
          <w:lang w:val="en-US" w:eastAsia="zh-CN"/>
        </w:rPr>
        <w:t>认证等背景资料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6C6A1"/>
    <w:multiLevelType w:val="singleLevel"/>
    <w:tmpl w:val="C006C6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3CD79A7"/>
    <w:multiLevelType w:val="singleLevel"/>
    <w:tmpl w:val="43CD79A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C64A2"/>
    <w:rsid w:val="0D044068"/>
    <w:rsid w:val="13871CB4"/>
    <w:rsid w:val="7BB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2025-04-09T08:56:00Z</dcterms:created>
  <dc:creator>bdyy</dc:creator>
  <cp:lastModifiedBy>bdyy</cp:lastModifiedBy>
  <dcterms:modified xsi:type="dcterms:W3CDTF">2025-04-09T10:09:34Z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7388386608794CA38D67C99269A75280_11</vt:lpwstr>
  </property>
  <property fmtid="{D5CDD505-2E9C-101B-9397-08002B2CF9AE}" pid="4" name="KSOTemplateDocerSaveRecord">
    <vt:lpwstr>eyJoZGlkIjoiYTAxNGQxN2ZmOTA0ODRmZGRlNTU1ZjRmMTExOWQ1ZjEiLCJ1c2VySWQiOiIyNDg1MzUxODQifQ==</vt:lpwstr>
  </property>
</Properties>
</file>