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CC20A" w14:textId="50703A83" w:rsidR="0043112E" w:rsidRPr="0043112E" w:rsidRDefault="00525B1D" w:rsidP="0043112E">
      <w:pPr>
        <w:widowControl/>
        <w:kinsoku w:val="0"/>
        <w:autoSpaceDE w:val="0"/>
        <w:autoSpaceDN w:val="0"/>
        <w:adjustRightInd w:val="0"/>
        <w:snapToGrid w:val="0"/>
        <w:spacing w:before="261" w:line="360" w:lineRule="auto"/>
        <w:ind w:left="51"/>
        <w:jc w:val="center"/>
        <w:textAlignment w:val="baseline"/>
        <w:rPr>
          <w:rFonts w:ascii="宋体" w:eastAsia="宋体" w:hAnsi="宋体" w:cs="宋体"/>
          <w:b/>
          <w:bCs/>
          <w:snapToGrid w:val="0"/>
          <w:color w:val="000000"/>
          <w:spacing w:val="-6"/>
          <w:kern w:val="0"/>
          <w:sz w:val="32"/>
          <w:szCs w:val="28"/>
        </w:rPr>
      </w:pPr>
      <w:r w:rsidRPr="00525B1D">
        <w:rPr>
          <w:rFonts w:ascii="宋体" w:eastAsia="宋体" w:hAnsi="宋体" w:cs="宋体" w:hint="eastAsia"/>
          <w:b/>
          <w:bCs/>
          <w:snapToGrid w:val="0"/>
          <w:color w:val="000000"/>
          <w:spacing w:val="-6"/>
          <w:kern w:val="0"/>
          <w:sz w:val="32"/>
          <w:szCs w:val="28"/>
        </w:rPr>
        <w:t>一部锅炉房燃气设施改造项目监理</w:t>
      </w:r>
      <w:r w:rsidR="0043112E" w:rsidRPr="0043112E">
        <w:rPr>
          <w:rFonts w:ascii="宋体" w:eastAsia="宋体" w:hAnsi="宋体" w:cs="宋体" w:hint="eastAsia"/>
          <w:b/>
          <w:bCs/>
          <w:snapToGrid w:val="0"/>
          <w:color w:val="000000"/>
          <w:spacing w:val="-6"/>
          <w:kern w:val="0"/>
          <w:sz w:val="32"/>
          <w:szCs w:val="28"/>
        </w:rPr>
        <w:t>服务需求</w:t>
      </w:r>
    </w:p>
    <w:p w14:paraId="0A9CE42F" w14:textId="77777777" w:rsidR="00AF341D" w:rsidRPr="00AF341D" w:rsidRDefault="00AF341D" w:rsidP="00AF341D">
      <w:pPr>
        <w:widowControl/>
        <w:kinsoku w:val="0"/>
        <w:autoSpaceDE w:val="0"/>
        <w:autoSpaceDN w:val="0"/>
        <w:adjustRightInd w:val="0"/>
        <w:snapToGrid w:val="0"/>
        <w:spacing w:before="261" w:line="219" w:lineRule="auto"/>
        <w:ind w:left="51"/>
        <w:jc w:val="left"/>
        <w:textAlignment w:val="baseline"/>
        <w:rPr>
          <w:rFonts w:ascii="宋体" w:eastAsia="宋体" w:hAnsi="宋体" w:cs="宋体"/>
          <w:snapToGrid w:val="0"/>
          <w:color w:val="000000"/>
          <w:kern w:val="0"/>
          <w:sz w:val="28"/>
          <w:szCs w:val="28"/>
        </w:rPr>
      </w:pPr>
      <w:r w:rsidRPr="00AF341D">
        <w:rPr>
          <w:rFonts w:ascii="宋体" w:eastAsia="宋体" w:hAnsi="宋体" w:cs="宋体"/>
          <w:b/>
          <w:bCs/>
          <w:snapToGrid w:val="0"/>
          <w:color w:val="000000"/>
          <w:spacing w:val="-6"/>
          <w:kern w:val="0"/>
          <w:sz w:val="28"/>
          <w:szCs w:val="28"/>
        </w:rPr>
        <w:t>一、项目基本情况</w:t>
      </w:r>
    </w:p>
    <w:p w14:paraId="3FEA9DF0" w14:textId="7E33896C" w:rsidR="00AF341D" w:rsidRPr="00AF341D" w:rsidRDefault="00AF341D" w:rsidP="00AF341D">
      <w:pPr>
        <w:widowControl/>
        <w:kinsoku w:val="0"/>
        <w:autoSpaceDE w:val="0"/>
        <w:autoSpaceDN w:val="0"/>
        <w:adjustRightInd w:val="0"/>
        <w:snapToGrid w:val="0"/>
        <w:spacing w:before="205" w:line="220" w:lineRule="auto"/>
        <w:ind w:left="543"/>
        <w:jc w:val="left"/>
        <w:textAlignment w:val="baseline"/>
        <w:rPr>
          <w:rFonts w:ascii="宋体" w:eastAsia="宋体" w:hAnsi="宋体" w:cs="宋体"/>
          <w:snapToGrid w:val="0"/>
          <w:color w:val="000000"/>
          <w:kern w:val="0"/>
          <w:sz w:val="24"/>
          <w:szCs w:val="24"/>
        </w:rPr>
      </w:pPr>
      <w:r w:rsidRPr="00AF341D">
        <w:rPr>
          <w:rFonts w:ascii="宋体" w:eastAsia="宋体" w:hAnsi="宋体" w:cs="宋体"/>
          <w:snapToGrid w:val="0"/>
          <w:color w:val="000000"/>
          <w:spacing w:val="-1"/>
          <w:kern w:val="0"/>
          <w:sz w:val="24"/>
          <w:szCs w:val="24"/>
        </w:rPr>
        <w:t>1.项目编号：</w:t>
      </w:r>
      <w:r w:rsidR="00521959" w:rsidRPr="00521959">
        <w:rPr>
          <w:rFonts w:ascii="宋体" w:eastAsia="宋体" w:hAnsi="宋体" w:cs="宋体"/>
          <w:snapToGrid w:val="0"/>
          <w:color w:val="000000"/>
          <w:spacing w:val="-1"/>
          <w:kern w:val="0"/>
          <w:sz w:val="24"/>
          <w:szCs w:val="24"/>
          <w:u w:val="single"/>
        </w:rPr>
        <w:t>CGZX-FW-2026-0100</w:t>
      </w:r>
      <w:r w:rsidRPr="00AF341D">
        <w:rPr>
          <w:rFonts w:ascii="宋体" w:eastAsia="宋体" w:hAnsi="宋体" w:cs="宋体"/>
          <w:snapToGrid w:val="0"/>
          <w:color w:val="000000"/>
          <w:spacing w:val="-1"/>
          <w:kern w:val="0"/>
          <w:sz w:val="24"/>
          <w:szCs w:val="24"/>
        </w:rPr>
        <w:t>。</w:t>
      </w:r>
    </w:p>
    <w:p w14:paraId="26B9E93D" w14:textId="275A6D38" w:rsidR="00AF341D" w:rsidRPr="00AF341D" w:rsidRDefault="00AF341D" w:rsidP="00AF341D">
      <w:pPr>
        <w:widowControl/>
        <w:kinsoku w:val="0"/>
        <w:autoSpaceDE w:val="0"/>
        <w:autoSpaceDN w:val="0"/>
        <w:adjustRightInd w:val="0"/>
        <w:snapToGrid w:val="0"/>
        <w:spacing w:before="180" w:line="218" w:lineRule="auto"/>
        <w:ind w:left="528"/>
        <w:jc w:val="left"/>
        <w:textAlignment w:val="baseline"/>
        <w:rPr>
          <w:rFonts w:ascii="宋体" w:eastAsia="宋体" w:hAnsi="宋体" w:cs="宋体"/>
          <w:snapToGrid w:val="0"/>
          <w:color w:val="000000"/>
          <w:kern w:val="0"/>
          <w:sz w:val="24"/>
          <w:szCs w:val="24"/>
        </w:rPr>
      </w:pPr>
      <w:r w:rsidRPr="00AF341D">
        <w:rPr>
          <w:rFonts w:ascii="宋体" w:eastAsia="宋体" w:hAnsi="宋体" w:cs="宋体"/>
          <w:snapToGrid w:val="0"/>
          <w:color w:val="000000"/>
          <w:spacing w:val="-2"/>
          <w:kern w:val="0"/>
          <w:sz w:val="24"/>
          <w:szCs w:val="24"/>
        </w:rPr>
        <w:t>2.项目名称：</w:t>
      </w:r>
      <w:r w:rsidR="001818E3" w:rsidRPr="001818E3">
        <w:rPr>
          <w:rFonts w:ascii="宋体" w:eastAsia="宋体" w:hAnsi="宋体" w:cs="宋体" w:hint="eastAsia"/>
          <w:snapToGrid w:val="0"/>
          <w:color w:val="000000"/>
          <w:spacing w:val="-2"/>
          <w:kern w:val="0"/>
          <w:sz w:val="24"/>
          <w:szCs w:val="24"/>
        </w:rPr>
        <w:t>一部锅炉房燃气设施改造项目监理</w:t>
      </w:r>
      <w:r w:rsidRPr="00AF341D">
        <w:rPr>
          <w:rFonts w:ascii="宋体" w:eastAsia="宋体" w:hAnsi="宋体" w:cs="宋体" w:hint="eastAsia"/>
          <w:snapToGrid w:val="0"/>
          <w:color w:val="000000"/>
          <w:spacing w:val="-2"/>
          <w:kern w:val="0"/>
          <w:sz w:val="24"/>
          <w:szCs w:val="24"/>
        </w:rPr>
        <w:t>服务</w:t>
      </w:r>
      <w:r w:rsidRPr="00AF341D">
        <w:rPr>
          <w:rFonts w:ascii="宋体" w:eastAsia="宋体" w:hAnsi="宋体" w:cs="宋体"/>
          <w:snapToGrid w:val="0"/>
          <w:color w:val="000000"/>
          <w:spacing w:val="-2"/>
          <w:kern w:val="0"/>
          <w:sz w:val="24"/>
          <w:szCs w:val="24"/>
        </w:rPr>
        <w:t>。</w:t>
      </w:r>
    </w:p>
    <w:p w14:paraId="33C6DF2D" w14:textId="09236B52" w:rsidR="00AF341D" w:rsidRPr="00AF341D" w:rsidRDefault="00521959" w:rsidP="00AF341D">
      <w:pPr>
        <w:widowControl/>
        <w:kinsoku w:val="0"/>
        <w:autoSpaceDE w:val="0"/>
        <w:autoSpaceDN w:val="0"/>
        <w:adjustRightInd w:val="0"/>
        <w:snapToGrid w:val="0"/>
        <w:spacing w:before="180" w:line="219" w:lineRule="auto"/>
        <w:ind w:left="524"/>
        <w:jc w:val="left"/>
        <w:textAlignment w:val="baseline"/>
        <w:rPr>
          <w:rFonts w:ascii="宋体" w:eastAsia="宋体" w:hAnsi="宋体" w:cs="宋体"/>
          <w:snapToGrid w:val="0"/>
          <w:color w:val="000000"/>
          <w:kern w:val="0"/>
          <w:sz w:val="24"/>
          <w:szCs w:val="24"/>
        </w:rPr>
      </w:pPr>
      <w:r>
        <w:rPr>
          <w:rFonts w:ascii="宋体" w:eastAsia="宋体" w:hAnsi="宋体" w:cs="宋体"/>
          <w:snapToGrid w:val="0"/>
          <w:color w:val="000000"/>
          <w:spacing w:val="-1"/>
          <w:kern w:val="0"/>
          <w:sz w:val="24"/>
          <w:szCs w:val="24"/>
        </w:rPr>
        <w:t>3</w:t>
      </w:r>
      <w:r w:rsidR="00AF341D" w:rsidRPr="00AF341D">
        <w:rPr>
          <w:rFonts w:ascii="宋体" w:eastAsia="宋体" w:hAnsi="宋体" w:cs="宋体"/>
          <w:snapToGrid w:val="0"/>
          <w:color w:val="000000"/>
          <w:spacing w:val="-1"/>
          <w:kern w:val="0"/>
          <w:sz w:val="24"/>
          <w:szCs w:val="24"/>
        </w:rPr>
        <w:t>.项目</w:t>
      </w:r>
      <w:r w:rsidR="00AF341D" w:rsidRPr="00AF341D">
        <w:rPr>
          <w:rFonts w:ascii="宋体" w:eastAsia="宋体" w:hAnsi="宋体" w:cs="宋体" w:hint="eastAsia"/>
          <w:snapToGrid w:val="0"/>
          <w:color w:val="000000"/>
          <w:spacing w:val="-1"/>
          <w:kern w:val="0"/>
          <w:sz w:val="24"/>
          <w:szCs w:val="24"/>
        </w:rPr>
        <w:t>概</w:t>
      </w:r>
      <w:r w:rsidR="00AF341D" w:rsidRPr="00AF341D">
        <w:rPr>
          <w:rFonts w:ascii="宋体" w:eastAsia="宋体" w:hAnsi="宋体" w:cs="宋体"/>
          <w:snapToGrid w:val="0"/>
          <w:color w:val="000000"/>
          <w:spacing w:val="-1"/>
          <w:kern w:val="0"/>
          <w:sz w:val="24"/>
          <w:szCs w:val="24"/>
        </w:rPr>
        <w:t>算金额：</w:t>
      </w:r>
      <w:r w:rsidR="00FC28D3" w:rsidRPr="00FC28D3">
        <w:rPr>
          <w:rFonts w:ascii="宋体" w:eastAsia="宋体" w:hAnsi="宋体" w:cs="宋体"/>
          <w:snapToGrid w:val="0"/>
          <w:color w:val="000000"/>
          <w:spacing w:val="-1"/>
          <w:kern w:val="0"/>
          <w:sz w:val="24"/>
          <w:szCs w:val="24"/>
          <w:u w:val="single"/>
        </w:rPr>
        <w:t>1</w:t>
      </w:r>
      <w:r>
        <w:rPr>
          <w:rFonts w:ascii="宋体" w:eastAsia="宋体" w:hAnsi="宋体" w:cs="宋体"/>
          <w:snapToGrid w:val="0"/>
          <w:color w:val="000000"/>
          <w:spacing w:val="-1"/>
          <w:kern w:val="0"/>
          <w:sz w:val="24"/>
          <w:szCs w:val="24"/>
          <w:u w:val="single"/>
        </w:rPr>
        <w:t>20</w:t>
      </w:r>
      <w:r w:rsidR="00AF341D" w:rsidRPr="00AF341D">
        <w:rPr>
          <w:rFonts w:ascii="宋体" w:eastAsia="宋体" w:hAnsi="宋体" w:cs="宋体"/>
          <w:snapToGrid w:val="0"/>
          <w:color w:val="000000"/>
          <w:spacing w:val="-1"/>
          <w:kern w:val="0"/>
          <w:sz w:val="24"/>
          <w:szCs w:val="24"/>
        </w:rPr>
        <w:t>万元（人民币</w:t>
      </w:r>
      <w:r w:rsidR="00AF341D" w:rsidRPr="00AF341D">
        <w:rPr>
          <w:rFonts w:ascii="宋体" w:eastAsia="宋体" w:hAnsi="宋体" w:cs="宋体"/>
          <w:snapToGrid w:val="0"/>
          <w:color w:val="000000"/>
          <w:spacing w:val="-2"/>
          <w:kern w:val="0"/>
          <w:sz w:val="24"/>
          <w:szCs w:val="24"/>
        </w:rPr>
        <w:t>）。</w:t>
      </w:r>
    </w:p>
    <w:p w14:paraId="6F6C8EE5" w14:textId="4F8CD9A0" w:rsidR="00AF341D" w:rsidRDefault="00521959" w:rsidP="00AF341D">
      <w:pPr>
        <w:widowControl/>
        <w:kinsoku w:val="0"/>
        <w:autoSpaceDE w:val="0"/>
        <w:autoSpaceDN w:val="0"/>
        <w:adjustRightInd w:val="0"/>
        <w:snapToGrid w:val="0"/>
        <w:spacing w:before="185" w:line="218" w:lineRule="auto"/>
        <w:ind w:left="530"/>
        <w:jc w:val="left"/>
        <w:textAlignment w:val="baseline"/>
        <w:rPr>
          <w:rFonts w:ascii="宋体" w:eastAsia="宋体" w:hAnsi="宋体" w:cs="宋体"/>
          <w:snapToGrid w:val="0"/>
          <w:color w:val="000000"/>
          <w:spacing w:val="-8"/>
          <w:kern w:val="0"/>
          <w:sz w:val="24"/>
          <w:szCs w:val="24"/>
        </w:rPr>
      </w:pPr>
      <w:r>
        <w:rPr>
          <w:rFonts w:ascii="宋体" w:eastAsia="宋体" w:hAnsi="宋体" w:cs="宋体"/>
          <w:snapToGrid w:val="0"/>
          <w:color w:val="000000"/>
          <w:spacing w:val="-2"/>
          <w:kern w:val="0"/>
          <w:sz w:val="24"/>
          <w:szCs w:val="24"/>
        </w:rPr>
        <w:t>4</w:t>
      </w:r>
      <w:r w:rsidR="00AF341D" w:rsidRPr="00AF341D">
        <w:rPr>
          <w:rFonts w:ascii="宋体" w:eastAsia="宋体" w:hAnsi="宋体" w:cs="宋体"/>
          <w:snapToGrid w:val="0"/>
          <w:color w:val="000000"/>
          <w:spacing w:val="-2"/>
          <w:kern w:val="0"/>
          <w:sz w:val="24"/>
          <w:szCs w:val="24"/>
        </w:rPr>
        <w:t>.</w:t>
      </w:r>
      <w:r w:rsidRPr="00521959">
        <w:rPr>
          <w:rFonts w:hint="eastAsia"/>
        </w:rPr>
        <w:t xml:space="preserve"> </w:t>
      </w:r>
      <w:r w:rsidRPr="00521959">
        <w:rPr>
          <w:rFonts w:ascii="宋体" w:eastAsia="宋体" w:hAnsi="宋体" w:cs="宋体" w:hint="eastAsia"/>
          <w:snapToGrid w:val="0"/>
          <w:color w:val="000000"/>
          <w:spacing w:val="-8"/>
          <w:kern w:val="0"/>
          <w:sz w:val="24"/>
          <w:szCs w:val="24"/>
        </w:rPr>
        <w:t>项目概况</w:t>
      </w:r>
      <w:r w:rsidR="00AF341D" w:rsidRPr="00AF341D">
        <w:rPr>
          <w:rFonts w:ascii="宋体" w:eastAsia="宋体" w:hAnsi="宋体" w:cs="宋体"/>
          <w:snapToGrid w:val="0"/>
          <w:color w:val="000000"/>
          <w:spacing w:val="-8"/>
          <w:kern w:val="0"/>
          <w:sz w:val="24"/>
          <w:szCs w:val="24"/>
        </w:rPr>
        <w:t>：</w:t>
      </w:r>
    </w:p>
    <w:p w14:paraId="48365CED" w14:textId="77777777" w:rsidR="00521959" w:rsidRPr="00521959" w:rsidRDefault="00521959" w:rsidP="00521959">
      <w:pPr>
        <w:widowControl/>
        <w:kinsoku w:val="0"/>
        <w:autoSpaceDE w:val="0"/>
        <w:autoSpaceDN w:val="0"/>
        <w:adjustRightInd w:val="0"/>
        <w:snapToGrid w:val="0"/>
        <w:spacing w:before="185"/>
        <w:ind w:left="454" w:firstLineChars="200" w:firstLine="480"/>
        <w:jc w:val="left"/>
        <w:textAlignment w:val="baseline"/>
        <w:rPr>
          <w:rFonts w:ascii="宋体" w:eastAsia="宋体" w:hAnsi="宋体" w:cs="宋体" w:hint="eastAsia"/>
          <w:snapToGrid w:val="0"/>
          <w:color w:val="000000"/>
          <w:kern w:val="0"/>
          <w:sz w:val="24"/>
          <w:szCs w:val="24"/>
        </w:rPr>
      </w:pPr>
      <w:r w:rsidRPr="00521959">
        <w:rPr>
          <w:rFonts w:ascii="宋体" w:eastAsia="宋体" w:hAnsi="宋体" w:cs="宋体" w:hint="eastAsia"/>
          <w:snapToGrid w:val="0"/>
          <w:color w:val="000000"/>
          <w:kern w:val="0"/>
          <w:sz w:val="24"/>
          <w:szCs w:val="24"/>
        </w:rPr>
        <w:t>一部锅炉房位于西城区西安门1号北京大学第一医院第一住院部院内北侧，临近医院住院楼、居民楼，锅炉房建筑为地上一层建筑，建设时间为</w:t>
      </w:r>
      <w:proofErr w:type="gramStart"/>
      <w:r w:rsidRPr="00521959">
        <w:rPr>
          <w:rFonts w:ascii="宋体" w:eastAsia="宋体" w:hAnsi="宋体" w:cs="宋体" w:hint="eastAsia"/>
          <w:snapToGrid w:val="0"/>
          <w:color w:val="000000"/>
          <w:kern w:val="0"/>
          <w:sz w:val="24"/>
          <w:szCs w:val="24"/>
        </w:rPr>
        <w:t>1980</w:t>
      </w:r>
      <w:proofErr w:type="gramEnd"/>
      <w:r w:rsidRPr="00521959">
        <w:rPr>
          <w:rFonts w:ascii="宋体" w:eastAsia="宋体" w:hAnsi="宋体" w:cs="宋体" w:hint="eastAsia"/>
          <w:snapToGrid w:val="0"/>
          <w:color w:val="000000"/>
          <w:kern w:val="0"/>
          <w:sz w:val="24"/>
          <w:szCs w:val="24"/>
        </w:rPr>
        <w:t>年代，锅炉间及辅助机房建筑面积约181.35m2，本项目利用现状锅炉房建筑进行燃气设施更新改造。</w:t>
      </w:r>
    </w:p>
    <w:p w14:paraId="6897D626" w14:textId="77777777" w:rsidR="00521959" w:rsidRPr="00521959" w:rsidRDefault="00521959" w:rsidP="00521959">
      <w:pPr>
        <w:widowControl/>
        <w:kinsoku w:val="0"/>
        <w:autoSpaceDE w:val="0"/>
        <w:autoSpaceDN w:val="0"/>
        <w:adjustRightInd w:val="0"/>
        <w:snapToGrid w:val="0"/>
        <w:spacing w:before="185"/>
        <w:ind w:left="454" w:firstLineChars="200" w:firstLine="480"/>
        <w:jc w:val="left"/>
        <w:textAlignment w:val="baseline"/>
        <w:rPr>
          <w:rFonts w:ascii="宋体" w:eastAsia="宋体" w:hAnsi="宋体" w:cs="宋体" w:hint="eastAsia"/>
          <w:snapToGrid w:val="0"/>
          <w:color w:val="000000"/>
          <w:kern w:val="0"/>
          <w:sz w:val="24"/>
          <w:szCs w:val="24"/>
        </w:rPr>
      </w:pPr>
      <w:r w:rsidRPr="00521959">
        <w:rPr>
          <w:rFonts w:ascii="宋体" w:eastAsia="宋体" w:hAnsi="宋体" w:cs="宋体" w:hint="eastAsia"/>
          <w:snapToGrid w:val="0"/>
          <w:color w:val="000000"/>
          <w:kern w:val="0"/>
          <w:sz w:val="24"/>
          <w:szCs w:val="24"/>
        </w:rPr>
        <w:t>锅炉设备于2017年投入使用，为2台2蒸吨燃气蒸汽锅炉，其中1台常用运行，1台备用，为热力</w:t>
      </w:r>
      <w:proofErr w:type="gramStart"/>
      <w:r w:rsidRPr="00521959">
        <w:rPr>
          <w:rFonts w:ascii="宋体" w:eastAsia="宋体" w:hAnsi="宋体" w:cs="宋体" w:hint="eastAsia"/>
          <w:snapToGrid w:val="0"/>
          <w:color w:val="000000"/>
          <w:kern w:val="0"/>
          <w:sz w:val="24"/>
          <w:szCs w:val="24"/>
        </w:rPr>
        <w:t>站生活</w:t>
      </w:r>
      <w:proofErr w:type="gramEnd"/>
      <w:r w:rsidRPr="00521959">
        <w:rPr>
          <w:rFonts w:ascii="宋体" w:eastAsia="宋体" w:hAnsi="宋体" w:cs="宋体" w:hint="eastAsia"/>
          <w:snapToGrid w:val="0"/>
          <w:color w:val="000000"/>
          <w:kern w:val="0"/>
          <w:sz w:val="24"/>
          <w:szCs w:val="24"/>
        </w:rPr>
        <w:t>热水备用、病房楼消毒中心消毒、病房楼机组加</w:t>
      </w:r>
      <w:proofErr w:type="gramStart"/>
      <w:r w:rsidRPr="00521959">
        <w:rPr>
          <w:rFonts w:ascii="宋体" w:eastAsia="宋体" w:hAnsi="宋体" w:cs="宋体" w:hint="eastAsia"/>
          <w:snapToGrid w:val="0"/>
          <w:color w:val="000000"/>
          <w:kern w:val="0"/>
          <w:sz w:val="24"/>
          <w:szCs w:val="24"/>
        </w:rPr>
        <w:t>湿提供</w:t>
      </w:r>
      <w:proofErr w:type="gramEnd"/>
      <w:r w:rsidRPr="00521959">
        <w:rPr>
          <w:rFonts w:ascii="宋体" w:eastAsia="宋体" w:hAnsi="宋体" w:cs="宋体" w:hint="eastAsia"/>
          <w:snapToGrid w:val="0"/>
          <w:color w:val="000000"/>
          <w:kern w:val="0"/>
          <w:sz w:val="24"/>
          <w:szCs w:val="24"/>
        </w:rPr>
        <w:t>蒸汽使用。</w:t>
      </w:r>
    </w:p>
    <w:p w14:paraId="23FF58C8" w14:textId="77777777" w:rsidR="00521959" w:rsidRPr="00521959" w:rsidRDefault="00521959" w:rsidP="00521959">
      <w:pPr>
        <w:widowControl/>
        <w:kinsoku w:val="0"/>
        <w:autoSpaceDE w:val="0"/>
        <w:autoSpaceDN w:val="0"/>
        <w:adjustRightInd w:val="0"/>
        <w:snapToGrid w:val="0"/>
        <w:spacing w:before="185"/>
        <w:ind w:left="454" w:firstLineChars="200" w:firstLine="480"/>
        <w:jc w:val="left"/>
        <w:textAlignment w:val="baseline"/>
        <w:rPr>
          <w:rFonts w:ascii="宋体" w:eastAsia="宋体" w:hAnsi="宋体" w:cs="宋体" w:hint="eastAsia"/>
          <w:snapToGrid w:val="0"/>
          <w:color w:val="000000"/>
          <w:kern w:val="0"/>
          <w:sz w:val="24"/>
          <w:szCs w:val="24"/>
        </w:rPr>
      </w:pPr>
      <w:r w:rsidRPr="00521959">
        <w:rPr>
          <w:rFonts w:ascii="宋体" w:eastAsia="宋体" w:hAnsi="宋体" w:cs="宋体" w:hint="eastAsia"/>
          <w:snapToGrid w:val="0"/>
          <w:color w:val="000000"/>
          <w:kern w:val="0"/>
          <w:sz w:val="24"/>
          <w:szCs w:val="24"/>
        </w:rPr>
        <w:t>目前，锅炉房存在燃气相关安全隐患，燃气调压器已使用超过20年，燃气管道敷设路由存在穿行配电控制室情况，燃气计量</w:t>
      </w:r>
      <w:proofErr w:type="gramStart"/>
      <w:r w:rsidRPr="00521959">
        <w:rPr>
          <w:rFonts w:ascii="宋体" w:eastAsia="宋体" w:hAnsi="宋体" w:cs="宋体" w:hint="eastAsia"/>
          <w:snapToGrid w:val="0"/>
          <w:color w:val="000000"/>
          <w:kern w:val="0"/>
          <w:sz w:val="24"/>
          <w:szCs w:val="24"/>
        </w:rPr>
        <w:t>表设置</w:t>
      </w:r>
      <w:proofErr w:type="gramEnd"/>
      <w:r w:rsidRPr="00521959">
        <w:rPr>
          <w:rFonts w:ascii="宋体" w:eastAsia="宋体" w:hAnsi="宋体" w:cs="宋体" w:hint="eastAsia"/>
          <w:snapToGrid w:val="0"/>
          <w:color w:val="000000"/>
          <w:kern w:val="0"/>
          <w:sz w:val="24"/>
          <w:szCs w:val="24"/>
        </w:rPr>
        <w:t>为炉旁安装，未单独设置燃气计量间，可燃气体报警器探测器安装位置与用气点位距离超过4米，未按双层布置探测器。</w:t>
      </w:r>
    </w:p>
    <w:p w14:paraId="08993769" w14:textId="15FDB67E" w:rsidR="00521959" w:rsidRPr="00AF341D" w:rsidRDefault="00521959" w:rsidP="00521959">
      <w:pPr>
        <w:widowControl/>
        <w:kinsoku w:val="0"/>
        <w:autoSpaceDE w:val="0"/>
        <w:autoSpaceDN w:val="0"/>
        <w:adjustRightInd w:val="0"/>
        <w:snapToGrid w:val="0"/>
        <w:spacing w:before="185"/>
        <w:ind w:left="454" w:firstLineChars="200" w:firstLine="480"/>
        <w:jc w:val="left"/>
        <w:textAlignment w:val="baseline"/>
        <w:rPr>
          <w:rFonts w:ascii="宋体" w:eastAsia="宋体" w:hAnsi="宋体" w:cs="宋体" w:hint="eastAsia"/>
          <w:snapToGrid w:val="0"/>
          <w:color w:val="000000"/>
          <w:kern w:val="0"/>
          <w:sz w:val="24"/>
          <w:szCs w:val="24"/>
        </w:rPr>
      </w:pPr>
      <w:r w:rsidRPr="00521959">
        <w:rPr>
          <w:rFonts w:ascii="宋体" w:eastAsia="宋体" w:hAnsi="宋体" w:cs="宋体" w:hint="eastAsia"/>
          <w:snapToGrid w:val="0"/>
          <w:color w:val="000000"/>
          <w:kern w:val="0"/>
          <w:sz w:val="24"/>
          <w:szCs w:val="24"/>
        </w:rPr>
        <w:t>基于消除安全隐患的目的，计划对锅炉房燃气设施和其他机电设备、装饰装修等进行改造更新，项目投资概算120万元。</w:t>
      </w:r>
    </w:p>
    <w:p w14:paraId="32B2E752" w14:textId="77777777" w:rsidR="00AF341D" w:rsidRPr="00AF341D" w:rsidRDefault="00AF341D" w:rsidP="00AF341D">
      <w:pPr>
        <w:widowControl/>
        <w:kinsoku w:val="0"/>
        <w:autoSpaceDE w:val="0"/>
        <w:autoSpaceDN w:val="0"/>
        <w:adjustRightInd w:val="0"/>
        <w:snapToGrid w:val="0"/>
        <w:spacing w:line="148" w:lineRule="exact"/>
        <w:jc w:val="left"/>
        <w:textAlignment w:val="baseline"/>
        <w:rPr>
          <w:rFonts w:ascii="Arial" w:eastAsia="Arial" w:hAnsi="Arial" w:cs="Arial"/>
          <w:snapToGrid w:val="0"/>
          <w:color w:val="000000"/>
          <w:kern w:val="0"/>
          <w:szCs w:val="21"/>
        </w:rPr>
      </w:pPr>
    </w:p>
    <w:p w14:paraId="6DD8F219" w14:textId="77777777" w:rsidR="00AF341D" w:rsidRPr="00AF341D" w:rsidRDefault="00AF341D" w:rsidP="00AF341D">
      <w:pPr>
        <w:widowControl/>
        <w:kinsoku w:val="0"/>
        <w:autoSpaceDE w:val="0"/>
        <w:autoSpaceDN w:val="0"/>
        <w:adjustRightInd w:val="0"/>
        <w:snapToGrid w:val="0"/>
        <w:spacing w:before="261" w:line="219" w:lineRule="auto"/>
        <w:ind w:left="51"/>
        <w:jc w:val="left"/>
        <w:textAlignment w:val="baseline"/>
        <w:rPr>
          <w:rFonts w:ascii="宋体" w:eastAsia="宋体" w:hAnsi="宋体" w:cs="宋体"/>
          <w:b/>
          <w:bCs/>
          <w:snapToGrid w:val="0"/>
          <w:color w:val="000000"/>
          <w:spacing w:val="-6"/>
          <w:kern w:val="0"/>
          <w:sz w:val="28"/>
          <w:szCs w:val="28"/>
        </w:rPr>
      </w:pPr>
      <w:r w:rsidRPr="00AF341D">
        <w:rPr>
          <w:rFonts w:ascii="宋体" w:eastAsia="宋体" w:hAnsi="宋体" w:cs="宋体"/>
          <w:b/>
          <w:bCs/>
          <w:snapToGrid w:val="0"/>
          <w:color w:val="000000"/>
          <w:spacing w:val="-6"/>
          <w:kern w:val="0"/>
          <w:sz w:val="28"/>
          <w:szCs w:val="28"/>
        </w:rPr>
        <w:t>二、</w:t>
      </w:r>
      <w:r w:rsidRPr="00AF341D">
        <w:rPr>
          <w:rFonts w:ascii="宋体" w:eastAsia="宋体" w:hAnsi="宋体" w:cs="宋体" w:hint="eastAsia"/>
          <w:b/>
          <w:bCs/>
          <w:snapToGrid w:val="0"/>
          <w:color w:val="000000"/>
          <w:spacing w:val="-6"/>
          <w:kern w:val="0"/>
          <w:sz w:val="28"/>
          <w:szCs w:val="28"/>
        </w:rPr>
        <w:t>供应商</w:t>
      </w:r>
      <w:r w:rsidRPr="00AF341D">
        <w:rPr>
          <w:rFonts w:ascii="宋体" w:eastAsia="宋体" w:hAnsi="宋体" w:cs="宋体"/>
          <w:b/>
          <w:bCs/>
          <w:snapToGrid w:val="0"/>
          <w:color w:val="000000"/>
          <w:spacing w:val="-6"/>
          <w:kern w:val="0"/>
          <w:sz w:val="28"/>
          <w:szCs w:val="28"/>
        </w:rPr>
        <w:t>的资格要求</w:t>
      </w:r>
    </w:p>
    <w:p w14:paraId="40D35536" w14:textId="77777777" w:rsidR="00521959" w:rsidRPr="00521959" w:rsidRDefault="00521959" w:rsidP="00521959">
      <w:pPr>
        <w:widowControl/>
        <w:kinsoku w:val="0"/>
        <w:autoSpaceDE w:val="0"/>
        <w:autoSpaceDN w:val="0"/>
        <w:adjustRightInd w:val="0"/>
        <w:snapToGrid w:val="0"/>
        <w:spacing w:before="205" w:line="219" w:lineRule="auto"/>
        <w:ind w:left="543"/>
        <w:jc w:val="left"/>
        <w:textAlignment w:val="baseline"/>
        <w:rPr>
          <w:rFonts w:ascii="宋体" w:eastAsia="宋体" w:hAnsi="宋体" w:cs="宋体" w:hint="eastAsia"/>
          <w:snapToGrid w:val="0"/>
          <w:color w:val="000000"/>
          <w:spacing w:val="-3"/>
          <w:kern w:val="0"/>
          <w:sz w:val="24"/>
          <w:szCs w:val="24"/>
        </w:rPr>
      </w:pPr>
      <w:r w:rsidRPr="00521959">
        <w:rPr>
          <w:rFonts w:ascii="宋体" w:eastAsia="宋体" w:hAnsi="宋体" w:cs="宋体" w:hint="eastAsia"/>
          <w:snapToGrid w:val="0"/>
          <w:color w:val="000000"/>
          <w:spacing w:val="-3"/>
          <w:kern w:val="0"/>
          <w:sz w:val="24"/>
          <w:szCs w:val="24"/>
        </w:rPr>
        <w:t>具有市政公用工程监理乙级（含）以上资质</w:t>
      </w:r>
    </w:p>
    <w:p w14:paraId="219B6FB2" w14:textId="0678C666" w:rsidR="00AF341D" w:rsidRPr="00AF341D" w:rsidRDefault="00521959" w:rsidP="00521959">
      <w:pPr>
        <w:widowControl/>
        <w:kinsoku w:val="0"/>
        <w:autoSpaceDE w:val="0"/>
        <w:autoSpaceDN w:val="0"/>
        <w:adjustRightInd w:val="0"/>
        <w:snapToGrid w:val="0"/>
        <w:spacing w:before="205" w:line="219" w:lineRule="auto"/>
        <w:ind w:left="543"/>
        <w:jc w:val="left"/>
        <w:textAlignment w:val="baseline"/>
        <w:rPr>
          <w:rFonts w:ascii="宋体" w:eastAsia="宋体" w:hAnsi="宋体" w:cs="宋体"/>
          <w:snapToGrid w:val="0"/>
          <w:color w:val="000000"/>
          <w:spacing w:val="-3"/>
          <w:kern w:val="0"/>
          <w:sz w:val="24"/>
          <w:szCs w:val="24"/>
        </w:rPr>
      </w:pPr>
      <w:r w:rsidRPr="00521959">
        <w:rPr>
          <w:rFonts w:ascii="宋体" w:eastAsia="宋体" w:hAnsi="宋体" w:cs="宋体" w:hint="eastAsia"/>
          <w:snapToGrid w:val="0"/>
          <w:color w:val="000000"/>
          <w:spacing w:val="-3"/>
          <w:kern w:val="0"/>
          <w:sz w:val="24"/>
          <w:szCs w:val="24"/>
        </w:rPr>
        <w:t>具有北京市燃气工程监理业绩</w:t>
      </w:r>
    </w:p>
    <w:p w14:paraId="6318BB3B" w14:textId="77777777" w:rsidR="00AF341D" w:rsidRPr="00521959" w:rsidRDefault="00AF341D" w:rsidP="00521959">
      <w:pPr>
        <w:widowControl/>
        <w:kinsoku w:val="0"/>
        <w:autoSpaceDE w:val="0"/>
        <w:autoSpaceDN w:val="0"/>
        <w:adjustRightInd w:val="0"/>
        <w:snapToGrid w:val="0"/>
        <w:spacing w:before="261" w:line="219" w:lineRule="auto"/>
        <w:ind w:left="51"/>
        <w:jc w:val="left"/>
        <w:textAlignment w:val="baseline"/>
        <w:rPr>
          <w:rFonts w:ascii="宋体" w:eastAsia="宋体" w:hAnsi="宋体" w:cs="宋体"/>
          <w:b/>
          <w:bCs/>
          <w:snapToGrid w:val="0"/>
          <w:color w:val="000000"/>
          <w:spacing w:val="-6"/>
          <w:kern w:val="0"/>
          <w:sz w:val="28"/>
          <w:szCs w:val="28"/>
        </w:rPr>
      </w:pPr>
      <w:bookmarkStart w:id="0" w:name="bookmark5"/>
      <w:bookmarkEnd w:id="0"/>
      <w:r w:rsidRPr="00521959">
        <w:rPr>
          <w:rFonts w:ascii="宋体" w:eastAsia="宋体" w:hAnsi="宋体" w:cs="宋体" w:hint="eastAsia"/>
          <w:b/>
          <w:bCs/>
          <w:snapToGrid w:val="0"/>
          <w:color w:val="000000"/>
          <w:spacing w:val="-6"/>
          <w:kern w:val="0"/>
          <w:sz w:val="28"/>
          <w:szCs w:val="28"/>
        </w:rPr>
        <w:t>三、</w:t>
      </w:r>
      <w:proofErr w:type="spellStart"/>
      <w:r w:rsidRPr="00521959">
        <w:rPr>
          <w:rFonts w:ascii="宋体" w:eastAsia="宋体" w:hAnsi="宋体" w:cs="宋体"/>
          <w:b/>
          <w:bCs/>
          <w:snapToGrid w:val="0"/>
          <w:color w:val="000000"/>
          <w:spacing w:val="-6"/>
          <w:kern w:val="0"/>
          <w:sz w:val="28"/>
          <w:szCs w:val="28"/>
        </w:rPr>
        <w:t>采购需求</w:t>
      </w:r>
      <w:proofErr w:type="spellEnd"/>
    </w:p>
    <w:p w14:paraId="46D3AFC8" w14:textId="77777777" w:rsidR="00AF341D" w:rsidRPr="00521959" w:rsidRDefault="00AF341D" w:rsidP="0043112E">
      <w:pPr>
        <w:widowControl/>
        <w:numPr>
          <w:ilvl w:val="0"/>
          <w:numId w:val="18"/>
        </w:numPr>
        <w:kinsoku w:val="0"/>
        <w:autoSpaceDE w:val="0"/>
        <w:autoSpaceDN w:val="0"/>
        <w:adjustRightInd w:val="0"/>
        <w:snapToGrid w:val="0"/>
        <w:spacing w:before="240" w:line="266" w:lineRule="auto"/>
        <w:jc w:val="left"/>
        <w:textAlignment w:val="baseline"/>
        <w:rPr>
          <w:rFonts w:ascii="宋体" w:eastAsia="宋体" w:hAnsi="宋体" w:cs="宋体"/>
          <w:b/>
          <w:bCs/>
          <w:snapToGrid w:val="0"/>
          <w:color w:val="000000"/>
          <w:spacing w:val="4"/>
          <w:kern w:val="0"/>
          <w:sz w:val="28"/>
          <w:szCs w:val="31"/>
          <w:lang w:eastAsia="en-US"/>
        </w:rPr>
      </w:pPr>
      <w:r w:rsidRPr="00521959">
        <w:rPr>
          <w:rFonts w:ascii="宋体" w:eastAsia="宋体" w:hAnsi="宋体" w:cs="宋体" w:hint="eastAsia"/>
          <w:b/>
          <w:bCs/>
          <w:snapToGrid w:val="0"/>
          <w:color w:val="000000"/>
          <w:spacing w:val="4"/>
          <w:kern w:val="0"/>
          <w:sz w:val="28"/>
          <w:szCs w:val="31"/>
        </w:rPr>
        <w:t>服务需求</w:t>
      </w:r>
    </w:p>
    <w:p w14:paraId="59A04CF6" w14:textId="77777777" w:rsidR="00521959" w:rsidRPr="00521959" w:rsidRDefault="00521959" w:rsidP="00521959">
      <w:pPr>
        <w:widowControl/>
        <w:kinsoku w:val="0"/>
        <w:autoSpaceDE w:val="0"/>
        <w:autoSpaceDN w:val="0"/>
        <w:adjustRightInd w:val="0"/>
        <w:snapToGrid w:val="0"/>
        <w:spacing w:before="185"/>
        <w:ind w:left="454" w:firstLineChars="200" w:firstLine="480"/>
        <w:jc w:val="left"/>
        <w:textAlignment w:val="baseline"/>
        <w:rPr>
          <w:rFonts w:ascii="宋体" w:eastAsia="宋体" w:hAnsi="宋体" w:cs="宋体" w:hint="eastAsia"/>
          <w:snapToGrid w:val="0"/>
          <w:color w:val="000000"/>
          <w:kern w:val="0"/>
          <w:sz w:val="24"/>
          <w:szCs w:val="24"/>
        </w:rPr>
      </w:pPr>
      <w:r w:rsidRPr="00521959">
        <w:rPr>
          <w:rFonts w:ascii="宋体" w:eastAsia="宋体" w:hAnsi="宋体" w:cs="宋体" w:hint="eastAsia"/>
          <w:snapToGrid w:val="0"/>
          <w:color w:val="000000"/>
          <w:kern w:val="0"/>
          <w:sz w:val="24"/>
          <w:szCs w:val="24"/>
        </w:rPr>
        <w:t>服务内容为对项目施工图纸范围内的全部监理工作，包括但不限于对项目图纸交底阶段、施工准备阶段、施工阶段、竣工验收阶段、工程结算阶段、保修阶段等建设工程质量、进度、造价、安全进行全方位控制，按照设计概算控制工程投资，保证工程质量及工期履约。</w:t>
      </w:r>
    </w:p>
    <w:p w14:paraId="75B555AD" w14:textId="77777777" w:rsidR="00521959" w:rsidRPr="00521959" w:rsidRDefault="00521959" w:rsidP="00521959">
      <w:pPr>
        <w:widowControl/>
        <w:kinsoku w:val="0"/>
        <w:autoSpaceDE w:val="0"/>
        <w:autoSpaceDN w:val="0"/>
        <w:adjustRightInd w:val="0"/>
        <w:snapToGrid w:val="0"/>
        <w:spacing w:before="185"/>
        <w:ind w:left="454" w:firstLineChars="200" w:firstLine="480"/>
        <w:jc w:val="left"/>
        <w:textAlignment w:val="baseline"/>
        <w:rPr>
          <w:rFonts w:ascii="宋体" w:eastAsia="宋体" w:hAnsi="宋体" w:cs="宋体" w:hint="eastAsia"/>
          <w:snapToGrid w:val="0"/>
          <w:color w:val="000000"/>
          <w:kern w:val="0"/>
          <w:sz w:val="24"/>
          <w:szCs w:val="24"/>
        </w:rPr>
      </w:pPr>
      <w:r w:rsidRPr="00521959">
        <w:rPr>
          <w:rFonts w:ascii="宋体" w:eastAsia="宋体" w:hAnsi="宋体" w:cs="宋体" w:hint="eastAsia"/>
          <w:snapToGrid w:val="0"/>
          <w:color w:val="000000"/>
          <w:kern w:val="0"/>
          <w:sz w:val="24"/>
          <w:szCs w:val="24"/>
        </w:rPr>
        <w:t>监理单位应指定项目监理工程师作为项目现场负责人，对合同执行、款项支付、设计变更、安全文明施工进行全面管理，对工程建设相关方的关系进行综合协调，并履行建设工程安全生产管理法定职责。</w:t>
      </w:r>
    </w:p>
    <w:p w14:paraId="1E0B3422" w14:textId="6FF9BD2F" w:rsidR="00165241" w:rsidRDefault="00521959" w:rsidP="00521959">
      <w:pPr>
        <w:widowControl/>
        <w:kinsoku w:val="0"/>
        <w:autoSpaceDE w:val="0"/>
        <w:autoSpaceDN w:val="0"/>
        <w:adjustRightInd w:val="0"/>
        <w:snapToGrid w:val="0"/>
        <w:spacing w:before="185"/>
        <w:ind w:left="454" w:firstLineChars="200" w:firstLine="480"/>
        <w:jc w:val="left"/>
        <w:textAlignment w:val="baseline"/>
        <w:rPr>
          <w:rFonts w:ascii="宋体" w:eastAsia="宋体" w:hAnsi="宋体" w:cs="宋体"/>
          <w:snapToGrid w:val="0"/>
          <w:color w:val="000000"/>
          <w:kern w:val="0"/>
          <w:sz w:val="24"/>
          <w:szCs w:val="24"/>
        </w:rPr>
      </w:pPr>
      <w:r w:rsidRPr="00521959">
        <w:rPr>
          <w:rFonts w:ascii="宋体" w:eastAsia="宋体" w:hAnsi="宋体" w:cs="宋体" w:hint="eastAsia"/>
          <w:snapToGrid w:val="0"/>
          <w:color w:val="000000"/>
          <w:kern w:val="0"/>
          <w:sz w:val="24"/>
          <w:szCs w:val="24"/>
        </w:rPr>
        <w:lastRenderedPageBreak/>
        <w:t>在工程实施期间，项目监理工程师应每日在场监督工程质量，审核及签署相关文件，对施工进度和驻场监理留存具有时间戳的影像资料存档，完成项目中燃气相关的燃气集团交底、燃气业务平台操作等。</w:t>
      </w:r>
    </w:p>
    <w:p w14:paraId="0DD682D9" w14:textId="77777777" w:rsidR="00521959" w:rsidRPr="00521959" w:rsidRDefault="00521959" w:rsidP="00521959">
      <w:pPr>
        <w:widowControl/>
        <w:numPr>
          <w:ilvl w:val="0"/>
          <w:numId w:val="18"/>
        </w:numPr>
        <w:kinsoku w:val="0"/>
        <w:autoSpaceDE w:val="0"/>
        <w:autoSpaceDN w:val="0"/>
        <w:adjustRightInd w:val="0"/>
        <w:snapToGrid w:val="0"/>
        <w:spacing w:before="240" w:line="266" w:lineRule="auto"/>
        <w:jc w:val="left"/>
        <w:textAlignment w:val="baseline"/>
        <w:rPr>
          <w:rFonts w:ascii="宋体" w:eastAsia="宋体" w:hAnsi="宋体" w:cs="宋体" w:hint="eastAsia"/>
          <w:b/>
          <w:bCs/>
          <w:snapToGrid w:val="0"/>
          <w:color w:val="000000"/>
          <w:spacing w:val="4"/>
          <w:kern w:val="0"/>
          <w:sz w:val="28"/>
          <w:szCs w:val="31"/>
        </w:rPr>
      </w:pPr>
      <w:r w:rsidRPr="00521959">
        <w:rPr>
          <w:rFonts w:ascii="宋体" w:eastAsia="宋体" w:hAnsi="宋体" w:cs="宋体" w:hint="eastAsia"/>
          <w:b/>
          <w:bCs/>
          <w:snapToGrid w:val="0"/>
          <w:color w:val="000000"/>
          <w:spacing w:val="4"/>
          <w:kern w:val="0"/>
          <w:sz w:val="28"/>
          <w:szCs w:val="31"/>
        </w:rPr>
        <w:t>工作依据</w:t>
      </w:r>
    </w:p>
    <w:p w14:paraId="79668749" w14:textId="77777777" w:rsidR="00521959" w:rsidRPr="00521959" w:rsidRDefault="00521959" w:rsidP="00521959">
      <w:pPr>
        <w:widowControl/>
        <w:kinsoku w:val="0"/>
        <w:autoSpaceDE w:val="0"/>
        <w:autoSpaceDN w:val="0"/>
        <w:adjustRightInd w:val="0"/>
        <w:snapToGrid w:val="0"/>
        <w:spacing w:before="185"/>
        <w:ind w:left="454" w:firstLineChars="200" w:firstLine="480"/>
        <w:jc w:val="left"/>
        <w:textAlignment w:val="baseline"/>
        <w:rPr>
          <w:rFonts w:ascii="宋体" w:eastAsia="宋体" w:hAnsi="宋体" w:cs="宋体" w:hint="eastAsia"/>
          <w:snapToGrid w:val="0"/>
          <w:color w:val="000000"/>
          <w:kern w:val="0"/>
          <w:sz w:val="24"/>
          <w:szCs w:val="24"/>
        </w:rPr>
      </w:pPr>
      <w:r w:rsidRPr="00521959">
        <w:rPr>
          <w:rFonts w:ascii="宋体" w:eastAsia="宋体" w:hAnsi="宋体" w:cs="宋体" w:hint="eastAsia"/>
          <w:snapToGrid w:val="0"/>
          <w:color w:val="000000"/>
          <w:kern w:val="0"/>
          <w:sz w:val="24"/>
          <w:szCs w:val="24"/>
        </w:rPr>
        <w:t xml:space="preserve">    本项目须遵守包含但不限于以下标准规范要求：</w:t>
      </w:r>
    </w:p>
    <w:p w14:paraId="6D60EE28" w14:textId="77777777" w:rsidR="00521959" w:rsidRPr="00521959" w:rsidRDefault="00521959" w:rsidP="00521959">
      <w:pPr>
        <w:widowControl/>
        <w:kinsoku w:val="0"/>
        <w:autoSpaceDE w:val="0"/>
        <w:autoSpaceDN w:val="0"/>
        <w:adjustRightInd w:val="0"/>
        <w:snapToGrid w:val="0"/>
        <w:spacing w:before="185"/>
        <w:ind w:left="454" w:firstLineChars="200" w:firstLine="480"/>
        <w:jc w:val="left"/>
        <w:textAlignment w:val="baseline"/>
        <w:rPr>
          <w:rFonts w:ascii="宋体" w:eastAsia="宋体" w:hAnsi="宋体" w:cs="宋体" w:hint="eastAsia"/>
          <w:snapToGrid w:val="0"/>
          <w:color w:val="000000"/>
          <w:kern w:val="0"/>
          <w:sz w:val="24"/>
          <w:szCs w:val="24"/>
        </w:rPr>
      </w:pPr>
      <w:r w:rsidRPr="00521959">
        <w:rPr>
          <w:rFonts w:ascii="宋体" w:eastAsia="宋体" w:hAnsi="宋体" w:cs="宋体" w:hint="eastAsia"/>
          <w:snapToGrid w:val="0"/>
          <w:color w:val="000000"/>
          <w:kern w:val="0"/>
          <w:sz w:val="24"/>
          <w:szCs w:val="24"/>
        </w:rPr>
        <w:t>DB 11T 382 《建设工程监理规程》</w:t>
      </w:r>
    </w:p>
    <w:p w14:paraId="5ADB98ED" w14:textId="3A9D7170" w:rsidR="00521959" w:rsidRPr="00521959" w:rsidRDefault="00521959" w:rsidP="00521959">
      <w:pPr>
        <w:widowControl/>
        <w:kinsoku w:val="0"/>
        <w:autoSpaceDE w:val="0"/>
        <w:autoSpaceDN w:val="0"/>
        <w:adjustRightInd w:val="0"/>
        <w:snapToGrid w:val="0"/>
        <w:spacing w:before="185"/>
        <w:ind w:left="454" w:firstLineChars="200" w:firstLine="480"/>
        <w:jc w:val="left"/>
        <w:textAlignment w:val="baseline"/>
        <w:rPr>
          <w:rFonts w:ascii="宋体" w:eastAsia="宋体" w:hAnsi="宋体" w:cs="宋体" w:hint="eastAsia"/>
          <w:snapToGrid w:val="0"/>
          <w:color w:val="000000"/>
          <w:kern w:val="0"/>
          <w:sz w:val="24"/>
          <w:szCs w:val="24"/>
        </w:rPr>
      </w:pPr>
      <w:r w:rsidRPr="00521959">
        <w:rPr>
          <w:rFonts w:ascii="宋体" w:eastAsia="宋体" w:hAnsi="宋体" w:cs="宋体" w:hint="eastAsia"/>
          <w:snapToGrid w:val="0"/>
          <w:color w:val="000000"/>
          <w:kern w:val="0"/>
          <w:sz w:val="24"/>
          <w:szCs w:val="24"/>
        </w:rPr>
        <w:t>GBT 50319 《建设工程监理规范》</w:t>
      </w:r>
    </w:p>
    <w:p w14:paraId="1ECCADDE" w14:textId="77777777" w:rsidR="00521959" w:rsidRPr="00521959" w:rsidRDefault="006E68EF" w:rsidP="00521959">
      <w:pPr>
        <w:adjustRightInd w:val="0"/>
        <w:snapToGrid w:val="0"/>
        <w:spacing w:line="360" w:lineRule="auto"/>
        <w:contextualSpacing/>
        <w:jc w:val="center"/>
        <w:rPr>
          <w:rFonts w:ascii="宋体" w:eastAsia="宋体" w:hAnsi="宋体" w:cs="Times New Roman"/>
          <w:b/>
          <w:bCs/>
          <w:sz w:val="44"/>
          <w:szCs w:val="44"/>
        </w:rPr>
      </w:pPr>
      <w:r>
        <w:rPr>
          <w:rFonts w:ascii="宋体" w:eastAsia="宋体" w:hAnsi="宋体"/>
          <w:sz w:val="24"/>
          <w:szCs w:val="24"/>
        </w:rPr>
        <w:br w:type="page"/>
      </w:r>
      <w:r w:rsidR="00521959" w:rsidRPr="00521959">
        <w:rPr>
          <w:rFonts w:ascii="宋体" w:eastAsia="宋体" w:hAnsi="宋体" w:cs="Times New Roman" w:hint="eastAsia"/>
          <w:b/>
          <w:bCs/>
          <w:sz w:val="44"/>
          <w:szCs w:val="44"/>
        </w:rPr>
        <w:lastRenderedPageBreak/>
        <w:t>北京大学第一医院监理合同</w:t>
      </w:r>
    </w:p>
    <w:tbl>
      <w:tblPr>
        <w:tblpPr w:leftFromText="180" w:rightFromText="180" w:vertAnchor="text" w:horzAnchor="page" w:tblpX="1743" w:tblpY="112"/>
        <w:tblOverlap w:val="never"/>
        <w:tblW w:w="0" w:type="auto"/>
        <w:tblLook w:val="04A0" w:firstRow="1" w:lastRow="0" w:firstColumn="1" w:lastColumn="0" w:noHBand="0" w:noVBand="1"/>
      </w:tblPr>
      <w:tblGrid>
        <w:gridCol w:w="1748"/>
        <w:gridCol w:w="578"/>
        <w:gridCol w:w="5369"/>
      </w:tblGrid>
      <w:tr w:rsidR="00521959" w:rsidRPr="00521959" w14:paraId="7606595F" w14:textId="77777777" w:rsidTr="00175895">
        <w:trPr>
          <w:trHeight w:val="643"/>
        </w:trPr>
        <w:tc>
          <w:tcPr>
            <w:tcW w:w="1748" w:type="dxa"/>
            <w:vAlign w:val="bottom"/>
          </w:tcPr>
          <w:p w14:paraId="2D36DFF6" w14:textId="77777777" w:rsidR="00521959" w:rsidRPr="00521959" w:rsidRDefault="00521959" w:rsidP="00521959">
            <w:pPr>
              <w:contextualSpacing/>
              <w:jc w:val="center"/>
              <w:rPr>
                <w:rFonts w:ascii="宋体" w:eastAsia="宋体" w:hAnsi="Times New Roman" w:cs="Times New Roman"/>
                <w:b/>
                <w:bCs/>
                <w:sz w:val="28"/>
                <w:szCs w:val="56"/>
              </w:rPr>
            </w:pPr>
            <w:r w:rsidRPr="00521959">
              <w:rPr>
                <w:rFonts w:ascii="宋体" w:eastAsia="宋体" w:hAnsi="宋体" w:cs="Times New Roman" w:hint="eastAsia"/>
                <w:b/>
                <w:bCs/>
                <w:sz w:val="28"/>
                <w:szCs w:val="56"/>
              </w:rPr>
              <w:t>发包人</w:t>
            </w:r>
          </w:p>
        </w:tc>
        <w:tc>
          <w:tcPr>
            <w:tcW w:w="578" w:type="dxa"/>
            <w:vAlign w:val="bottom"/>
          </w:tcPr>
          <w:p w14:paraId="2D3AB0B1" w14:textId="77777777" w:rsidR="00521959" w:rsidRPr="00521959" w:rsidRDefault="00521959" w:rsidP="00521959">
            <w:pPr>
              <w:contextualSpacing/>
              <w:jc w:val="center"/>
              <w:rPr>
                <w:rFonts w:ascii="宋体" w:eastAsia="宋体" w:hAnsi="Times New Roman" w:cs="Times New Roman"/>
                <w:b/>
                <w:bCs/>
                <w:sz w:val="28"/>
                <w:szCs w:val="56"/>
              </w:rPr>
            </w:pPr>
            <w:r w:rsidRPr="00521959">
              <w:rPr>
                <w:rFonts w:ascii="宋体" w:eastAsia="宋体" w:hAnsi="宋体" w:cs="Times New Roman" w:hint="eastAsia"/>
                <w:b/>
                <w:bCs/>
                <w:sz w:val="28"/>
                <w:szCs w:val="56"/>
              </w:rPr>
              <w:t>：</w:t>
            </w:r>
          </w:p>
        </w:tc>
        <w:tc>
          <w:tcPr>
            <w:tcW w:w="5369" w:type="dxa"/>
            <w:tcBorders>
              <w:bottom w:val="single" w:sz="4" w:space="0" w:color="auto"/>
            </w:tcBorders>
            <w:vAlign w:val="bottom"/>
          </w:tcPr>
          <w:p w14:paraId="3F99455A" w14:textId="77777777" w:rsidR="00521959" w:rsidRPr="00521959" w:rsidRDefault="00521959" w:rsidP="00521959">
            <w:pPr>
              <w:contextualSpacing/>
              <w:jc w:val="center"/>
              <w:rPr>
                <w:rFonts w:ascii="宋体" w:eastAsia="宋体" w:hAnsi="Times New Roman" w:cs="Times New Roman"/>
                <w:b/>
                <w:bCs/>
                <w:sz w:val="28"/>
                <w:szCs w:val="56"/>
              </w:rPr>
            </w:pPr>
            <w:r w:rsidRPr="00521959">
              <w:rPr>
                <w:rFonts w:ascii="宋体" w:eastAsia="宋体" w:hAnsi="Times New Roman" w:cs="Times New Roman" w:hint="eastAsia"/>
                <w:b/>
                <w:bCs/>
                <w:sz w:val="28"/>
                <w:szCs w:val="56"/>
              </w:rPr>
              <w:t>北京大学第一医院</w:t>
            </w:r>
          </w:p>
        </w:tc>
      </w:tr>
      <w:tr w:rsidR="00521959" w:rsidRPr="00521959" w14:paraId="26613D92" w14:textId="77777777" w:rsidTr="00175895">
        <w:trPr>
          <w:trHeight w:val="528"/>
        </w:trPr>
        <w:tc>
          <w:tcPr>
            <w:tcW w:w="1748" w:type="dxa"/>
            <w:vAlign w:val="bottom"/>
          </w:tcPr>
          <w:p w14:paraId="6C9F7CE2" w14:textId="77777777" w:rsidR="00521959" w:rsidRPr="00521959" w:rsidRDefault="00521959" w:rsidP="00521959">
            <w:pPr>
              <w:contextualSpacing/>
              <w:jc w:val="center"/>
              <w:rPr>
                <w:rFonts w:ascii="宋体" w:eastAsia="宋体" w:hAnsi="Times New Roman" w:cs="Times New Roman"/>
                <w:b/>
                <w:bCs/>
                <w:sz w:val="28"/>
                <w:szCs w:val="56"/>
              </w:rPr>
            </w:pPr>
            <w:r w:rsidRPr="00521959">
              <w:rPr>
                <w:rFonts w:ascii="宋体" w:eastAsia="宋体" w:hAnsi="宋体" w:cs="Times New Roman" w:hint="eastAsia"/>
                <w:b/>
                <w:bCs/>
                <w:sz w:val="28"/>
                <w:szCs w:val="56"/>
              </w:rPr>
              <w:t>监理人</w:t>
            </w:r>
          </w:p>
        </w:tc>
        <w:tc>
          <w:tcPr>
            <w:tcW w:w="578" w:type="dxa"/>
            <w:vAlign w:val="bottom"/>
          </w:tcPr>
          <w:p w14:paraId="3D86CF2E" w14:textId="77777777" w:rsidR="00521959" w:rsidRPr="00521959" w:rsidRDefault="00521959" w:rsidP="00521959">
            <w:pPr>
              <w:contextualSpacing/>
              <w:jc w:val="center"/>
              <w:rPr>
                <w:rFonts w:ascii="宋体" w:eastAsia="宋体" w:hAnsi="Times New Roman" w:cs="Times New Roman"/>
                <w:b/>
                <w:bCs/>
                <w:sz w:val="28"/>
                <w:szCs w:val="56"/>
              </w:rPr>
            </w:pPr>
            <w:r w:rsidRPr="00521959">
              <w:rPr>
                <w:rFonts w:ascii="宋体" w:eastAsia="宋体" w:hAnsi="宋体" w:cs="Times New Roman" w:hint="eastAsia"/>
                <w:b/>
                <w:bCs/>
                <w:sz w:val="28"/>
                <w:szCs w:val="56"/>
              </w:rPr>
              <w:t>：</w:t>
            </w:r>
          </w:p>
        </w:tc>
        <w:tc>
          <w:tcPr>
            <w:tcW w:w="5369" w:type="dxa"/>
            <w:tcBorders>
              <w:top w:val="single" w:sz="4" w:space="0" w:color="auto"/>
              <w:bottom w:val="single" w:sz="4" w:space="0" w:color="auto"/>
            </w:tcBorders>
            <w:vAlign w:val="bottom"/>
          </w:tcPr>
          <w:p w14:paraId="77C6F2E5" w14:textId="77777777" w:rsidR="00521959" w:rsidRPr="00521959" w:rsidRDefault="00521959" w:rsidP="00521959">
            <w:pPr>
              <w:contextualSpacing/>
              <w:jc w:val="center"/>
              <w:rPr>
                <w:rFonts w:ascii="宋体" w:eastAsia="宋体" w:hAnsi="Times New Roman" w:cs="Times New Roman"/>
                <w:b/>
                <w:bCs/>
                <w:sz w:val="28"/>
                <w:szCs w:val="56"/>
              </w:rPr>
            </w:pPr>
          </w:p>
        </w:tc>
      </w:tr>
      <w:tr w:rsidR="00521959" w:rsidRPr="00521959" w14:paraId="6BF99498" w14:textId="77777777" w:rsidTr="00175895">
        <w:trPr>
          <w:trHeight w:val="657"/>
        </w:trPr>
        <w:tc>
          <w:tcPr>
            <w:tcW w:w="1748" w:type="dxa"/>
            <w:vAlign w:val="bottom"/>
          </w:tcPr>
          <w:p w14:paraId="7B83BF9C" w14:textId="77777777" w:rsidR="00521959" w:rsidRPr="00521959" w:rsidRDefault="00521959" w:rsidP="00521959">
            <w:pPr>
              <w:contextualSpacing/>
              <w:jc w:val="center"/>
              <w:rPr>
                <w:rFonts w:ascii="宋体" w:eastAsia="宋体" w:hAnsi="Times New Roman" w:cs="Times New Roman"/>
                <w:b/>
                <w:bCs/>
                <w:sz w:val="28"/>
                <w:szCs w:val="56"/>
              </w:rPr>
            </w:pPr>
            <w:r w:rsidRPr="00521959">
              <w:rPr>
                <w:rFonts w:ascii="宋体" w:eastAsia="宋体" w:hAnsi="宋体" w:cs="Times New Roman" w:hint="eastAsia"/>
                <w:b/>
                <w:bCs/>
                <w:sz w:val="28"/>
                <w:szCs w:val="56"/>
              </w:rPr>
              <w:t>项目名称</w:t>
            </w:r>
          </w:p>
        </w:tc>
        <w:tc>
          <w:tcPr>
            <w:tcW w:w="578" w:type="dxa"/>
            <w:vAlign w:val="bottom"/>
          </w:tcPr>
          <w:p w14:paraId="085ABF02" w14:textId="77777777" w:rsidR="00521959" w:rsidRPr="00521959" w:rsidRDefault="00521959" w:rsidP="00521959">
            <w:pPr>
              <w:contextualSpacing/>
              <w:jc w:val="center"/>
              <w:rPr>
                <w:rFonts w:ascii="宋体" w:eastAsia="宋体" w:hAnsi="Times New Roman" w:cs="Times New Roman"/>
                <w:b/>
                <w:bCs/>
                <w:sz w:val="28"/>
                <w:szCs w:val="56"/>
              </w:rPr>
            </w:pPr>
            <w:r w:rsidRPr="00521959">
              <w:rPr>
                <w:rFonts w:ascii="宋体" w:eastAsia="宋体" w:hAnsi="宋体" w:cs="Times New Roman" w:hint="eastAsia"/>
                <w:b/>
                <w:bCs/>
                <w:sz w:val="28"/>
                <w:szCs w:val="56"/>
              </w:rPr>
              <w:t>：</w:t>
            </w:r>
          </w:p>
        </w:tc>
        <w:tc>
          <w:tcPr>
            <w:tcW w:w="5369" w:type="dxa"/>
            <w:tcBorders>
              <w:top w:val="single" w:sz="4" w:space="0" w:color="auto"/>
              <w:bottom w:val="single" w:sz="4" w:space="0" w:color="auto"/>
            </w:tcBorders>
            <w:vAlign w:val="bottom"/>
          </w:tcPr>
          <w:p w14:paraId="1C5E629B" w14:textId="77777777" w:rsidR="00521959" w:rsidRPr="00521959" w:rsidRDefault="00521959" w:rsidP="00521959">
            <w:pPr>
              <w:contextualSpacing/>
              <w:jc w:val="center"/>
              <w:rPr>
                <w:rFonts w:ascii="宋体" w:eastAsia="宋体" w:hAnsi="Times New Roman" w:cs="Times New Roman"/>
                <w:b/>
                <w:bCs/>
                <w:sz w:val="28"/>
                <w:szCs w:val="56"/>
              </w:rPr>
            </w:pPr>
          </w:p>
        </w:tc>
      </w:tr>
    </w:tbl>
    <w:p w14:paraId="60C68593" w14:textId="77777777" w:rsidR="00521959" w:rsidRPr="00521959" w:rsidRDefault="00521959" w:rsidP="00521959">
      <w:pPr>
        <w:snapToGrid w:val="0"/>
        <w:spacing w:line="360" w:lineRule="auto"/>
        <w:ind w:firstLine="2"/>
        <w:contextualSpacing/>
        <w:rPr>
          <w:rFonts w:ascii="宋体" w:eastAsia="宋体" w:hAnsi="宋体" w:cs="Times New Roman"/>
          <w:b/>
          <w:bCs/>
          <w:sz w:val="24"/>
          <w:szCs w:val="20"/>
        </w:rPr>
      </w:pPr>
    </w:p>
    <w:p w14:paraId="3AFF4A12" w14:textId="77777777" w:rsidR="00521959" w:rsidRPr="00521959" w:rsidRDefault="00521959" w:rsidP="00521959">
      <w:pPr>
        <w:snapToGrid w:val="0"/>
        <w:spacing w:line="360" w:lineRule="auto"/>
        <w:ind w:firstLine="2"/>
        <w:contextualSpacing/>
        <w:rPr>
          <w:rFonts w:ascii="宋体" w:eastAsia="宋体" w:hAnsi="宋体" w:cs="Times New Roman"/>
          <w:b/>
          <w:bCs/>
          <w:sz w:val="24"/>
          <w:szCs w:val="20"/>
        </w:rPr>
      </w:pPr>
    </w:p>
    <w:p w14:paraId="6EC95D11" w14:textId="77777777" w:rsidR="00521959" w:rsidRPr="00521959" w:rsidRDefault="00521959" w:rsidP="00521959">
      <w:pPr>
        <w:snapToGrid w:val="0"/>
        <w:spacing w:line="360" w:lineRule="auto"/>
        <w:ind w:firstLine="2"/>
        <w:contextualSpacing/>
        <w:rPr>
          <w:rFonts w:ascii="宋体" w:eastAsia="宋体" w:hAnsi="宋体" w:cs="Times New Roman"/>
          <w:b/>
          <w:bCs/>
          <w:sz w:val="24"/>
          <w:szCs w:val="20"/>
        </w:rPr>
      </w:pPr>
    </w:p>
    <w:p w14:paraId="3E044EC9" w14:textId="77777777" w:rsidR="00521959" w:rsidRPr="00521959" w:rsidRDefault="00521959" w:rsidP="00521959">
      <w:pPr>
        <w:snapToGrid w:val="0"/>
        <w:spacing w:line="360" w:lineRule="auto"/>
        <w:ind w:firstLine="2"/>
        <w:contextualSpacing/>
        <w:rPr>
          <w:rFonts w:ascii="宋体" w:eastAsia="宋体" w:hAnsi="宋体" w:cs="Times New Roman"/>
          <w:b/>
          <w:bCs/>
          <w:sz w:val="24"/>
          <w:szCs w:val="20"/>
        </w:rPr>
      </w:pPr>
    </w:p>
    <w:p w14:paraId="464F475E" w14:textId="77777777" w:rsidR="00521959" w:rsidRPr="00521959" w:rsidRDefault="00521959" w:rsidP="00521959">
      <w:pPr>
        <w:snapToGrid w:val="0"/>
        <w:spacing w:line="360" w:lineRule="auto"/>
        <w:ind w:firstLine="2"/>
        <w:contextualSpacing/>
        <w:rPr>
          <w:rFonts w:ascii="宋体" w:eastAsia="宋体" w:hAnsi="宋体" w:cs="Times New Roman"/>
          <w:b/>
          <w:bCs/>
          <w:sz w:val="24"/>
          <w:szCs w:val="20"/>
        </w:rPr>
      </w:pPr>
    </w:p>
    <w:p w14:paraId="6A71AC86" w14:textId="77777777" w:rsidR="00521959" w:rsidRPr="00521959" w:rsidRDefault="00521959" w:rsidP="00521959">
      <w:pPr>
        <w:snapToGrid w:val="0"/>
        <w:spacing w:line="360" w:lineRule="auto"/>
        <w:ind w:firstLine="2"/>
        <w:contextualSpacing/>
        <w:rPr>
          <w:rFonts w:ascii="宋体" w:eastAsia="宋体" w:hAnsi="宋体" w:cs="Times New Roman"/>
          <w:b/>
          <w:bCs/>
          <w:sz w:val="24"/>
          <w:szCs w:val="20"/>
        </w:rPr>
      </w:pPr>
    </w:p>
    <w:p w14:paraId="25F4868B" w14:textId="77777777" w:rsidR="00521959" w:rsidRPr="00521959" w:rsidRDefault="00521959" w:rsidP="00521959">
      <w:pPr>
        <w:snapToGrid w:val="0"/>
        <w:spacing w:line="360" w:lineRule="auto"/>
        <w:ind w:firstLine="2"/>
        <w:contextualSpacing/>
        <w:rPr>
          <w:rFonts w:ascii="宋体" w:eastAsia="宋体" w:hAnsi="Times New Roman" w:cs="Times New Roman"/>
          <w:b/>
          <w:bCs/>
          <w:sz w:val="24"/>
          <w:szCs w:val="20"/>
          <w:u w:val="single"/>
        </w:rPr>
      </w:pPr>
      <w:r w:rsidRPr="00521959">
        <w:rPr>
          <w:rFonts w:ascii="宋体" w:eastAsia="宋体" w:hAnsi="宋体" w:cs="Times New Roman" w:hint="eastAsia"/>
          <w:b/>
          <w:bCs/>
          <w:sz w:val="24"/>
          <w:szCs w:val="20"/>
        </w:rPr>
        <w:t>发包人：</w:t>
      </w:r>
      <w:r w:rsidRPr="00521959">
        <w:rPr>
          <w:rFonts w:ascii="宋体" w:eastAsia="宋体" w:hAnsi="宋体" w:cs="Times New Roman"/>
          <w:b/>
          <w:bCs/>
          <w:sz w:val="24"/>
          <w:szCs w:val="20"/>
          <w:u w:val="single"/>
        </w:rPr>
        <w:t xml:space="preserve">           </w:t>
      </w:r>
      <w:r w:rsidRPr="00521959">
        <w:rPr>
          <w:rFonts w:ascii="宋体" w:eastAsia="宋体" w:hAnsi="宋体" w:cs="Times New Roman" w:hint="eastAsia"/>
          <w:b/>
          <w:bCs/>
          <w:sz w:val="24"/>
          <w:szCs w:val="20"/>
          <w:u w:val="single"/>
        </w:rPr>
        <w:t>北京大学第一医院</w:t>
      </w:r>
      <w:r w:rsidRPr="00521959">
        <w:rPr>
          <w:rFonts w:ascii="宋体" w:eastAsia="宋体" w:hAnsi="宋体" w:cs="Times New Roman"/>
          <w:b/>
          <w:bCs/>
          <w:sz w:val="24"/>
          <w:szCs w:val="20"/>
          <w:u w:val="single"/>
        </w:rPr>
        <w:t xml:space="preserve">                                   </w:t>
      </w:r>
      <w:r w:rsidRPr="00521959">
        <w:rPr>
          <w:rFonts w:ascii="宋体" w:eastAsia="宋体" w:hAnsi="宋体" w:cs="Times New Roman"/>
          <w:b/>
          <w:bCs/>
          <w:sz w:val="24"/>
          <w:szCs w:val="20"/>
        </w:rPr>
        <w:t xml:space="preserve">    </w:t>
      </w:r>
      <w:r w:rsidRPr="00521959">
        <w:rPr>
          <w:rFonts w:ascii="宋体" w:eastAsia="宋体" w:hAnsi="宋体" w:cs="Times New Roman"/>
          <w:b/>
          <w:bCs/>
          <w:sz w:val="24"/>
          <w:szCs w:val="20"/>
          <w:u w:val="single"/>
        </w:rPr>
        <w:t xml:space="preserve">       </w:t>
      </w:r>
    </w:p>
    <w:p w14:paraId="30DA519F" w14:textId="77777777" w:rsidR="00521959" w:rsidRPr="00521959" w:rsidRDefault="00521959" w:rsidP="00521959">
      <w:pPr>
        <w:snapToGrid w:val="0"/>
        <w:spacing w:line="360" w:lineRule="auto"/>
        <w:contextualSpacing/>
        <w:rPr>
          <w:rFonts w:ascii="宋体" w:eastAsia="宋体" w:hAnsi="Times New Roman" w:cs="Times New Roman"/>
          <w:sz w:val="24"/>
          <w:szCs w:val="20"/>
          <w:u w:val="single"/>
        </w:rPr>
      </w:pPr>
      <w:r w:rsidRPr="00521959">
        <w:rPr>
          <w:rFonts w:ascii="宋体" w:eastAsia="宋体" w:hAnsi="宋体" w:cs="Times New Roman" w:hint="eastAsia"/>
          <w:sz w:val="24"/>
          <w:szCs w:val="20"/>
        </w:rPr>
        <w:t>统一社会信用代码：</w:t>
      </w:r>
      <w:r w:rsidRPr="00521959">
        <w:rPr>
          <w:rFonts w:ascii="宋体" w:eastAsia="宋体" w:hAnsi="宋体" w:cs="Times New Roman"/>
          <w:sz w:val="24"/>
          <w:szCs w:val="20"/>
          <w:u w:val="single"/>
        </w:rPr>
        <w:t xml:space="preserve">                                                    </w:t>
      </w:r>
    </w:p>
    <w:p w14:paraId="427A1368" w14:textId="77777777" w:rsidR="00521959" w:rsidRPr="00521959" w:rsidRDefault="00521959" w:rsidP="00521959">
      <w:pPr>
        <w:snapToGrid w:val="0"/>
        <w:spacing w:line="360" w:lineRule="auto"/>
        <w:contextualSpacing/>
        <w:rPr>
          <w:rFonts w:ascii="宋体" w:eastAsia="宋体" w:hAnsi="Times New Roman" w:cs="Times New Roman"/>
          <w:sz w:val="24"/>
          <w:szCs w:val="20"/>
        </w:rPr>
      </w:pPr>
      <w:r w:rsidRPr="00521959">
        <w:rPr>
          <w:rFonts w:ascii="宋体" w:eastAsia="宋体" w:hAnsi="宋体" w:cs="Times New Roman" w:hint="eastAsia"/>
          <w:sz w:val="24"/>
          <w:szCs w:val="20"/>
        </w:rPr>
        <w:t>法定代表人：</w:t>
      </w:r>
      <w:r w:rsidRPr="00521959">
        <w:rPr>
          <w:rFonts w:ascii="宋体" w:eastAsia="宋体" w:hAnsi="宋体" w:cs="Times New Roman"/>
          <w:sz w:val="24"/>
          <w:szCs w:val="20"/>
          <w:u w:val="single"/>
        </w:rPr>
        <w:t xml:space="preserve">                                                          </w:t>
      </w:r>
      <w:r w:rsidRPr="00521959">
        <w:rPr>
          <w:rFonts w:ascii="宋体" w:eastAsia="宋体" w:hAnsi="宋体" w:cs="Times New Roman"/>
          <w:sz w:val="24"/>
          <w:szCs w:val="20"/>
        </w:rPr>
        <w:t xml:space="preserve"> </w:t>
      </w:r>
    </w:p>
    <w:p w14:paraId="60476408" w14:textId="77777777" w:rsidR="00521959" w:rsidRPr="00521959" w:rsidRDefault="00521959" w:rsidP="00521959">
      <w:pPr>
        <w:snapToGrid w:val="0"/>
        <w:spacing w:line="360" w:lineRule="auto"/>
        <w:contextualSpacing/>
        <w:rPr>
          <w:rFonts w:ascii="宋体" w:eastAsia="宋体" w:hAnsi="Times New Roman" w:cs="Times New Roman"/>
          <w:spacing w:val="-1"/>
          <w:sz w:val="24"/>
          <w:szCs w:val="24"/>
          <w:u w:val="single"/>
        </w:rPr>
      </w:pPr>
      <w:r w:rsidRPr="00521959">
        <w:rPr>
          <w:rFonts w:ascii="宋体" w:eastAsia="宋体" w:hAnsi="宋体" w:cs="Times New Roman" w:hint="eastAsia"/>
          <w:sz w:val="24"/>
          <w:szCs w:val="20"/>
        </w:rPr>
        <w:t>住所：</w:t>
      </w:r>
      <w:r w:rsidRPr="00521959">
        <w:rPr>
          <w:rFonts w:ascii="宋体" w:eastAsia="宋体" w:hAnsi="宋体" w:cs="Times New Roman"/>
          <w:spacing w:val="-2"/>
          <w:sz w:val="24"/>
          <w:szCs w:val="24"/>
          <w:u w:val="single"/>
        </w:rPr>
        <w:t xml:space="preserve">            </w:t>
      </w:r>
      <w:r w:rsidRPr="00521959">
        <w:rPr>
          <w:rFonts w:ascii="宋体" w:eastAsia="宋体" w:hAnsi="宋体" w:cs="Times New Roman"/>
          <w:spacing w:val="-1"/>
          <w:sz w:val="24"/>
          <w:szCs w:val="24"/>
          <w:u w:val="single"/>
        </w:rPr>
        <w:t xml:space="preserve">                                                     </w:t>
      </w:r>
    </w:p>
    <w:p w14:paraId="2DD56C49" w14:textId="77777777" w:rsidR="00521959" w:rsidRPr="00521959" w:rsidRDefault="00521959" w:rsidP="00521959">
      <w:pPr>
        <w:snapToGrid w:val="0"/>
        <w:spacing w:line="360" w:lineRule="auto"/>
        <w:contextualSpacing/>
        <w:rPr>
          <w:rFonts w:ascii="宋体" w:eastAsia="宋体" w:hAnsi="Times New Roman" w:cs="Times New Roman"/>
          <w:sz w:val="24"/>
          <w:szCs w:val="24"/>
        </w:rPr>
      </w:pPr>
      <w:r w:rsidRPr="00521959">
        <w:rPr>
          <w:rFonts w:ascii="宋体" w:eastAsia="宋体" w:hAnsi="宋体" w:cs="Times New Roman" w:hint="eastAsia"/>
          <w:sz w:val="24"/>
          <w:szCs w:val="20"/>
        </w:rPr>
        <w:t>邮政编码</w:t>
      </w:r>
      <w:r w:rsidRPr="00521959">
        <w:rPr>
          <w:rFonts w:ascii="宋体" w:eastAsia="宋体" w:hAnsi="宋体" w:cs="Times New Roman" w:hint="eastAsia"/>
          <w:sz w:val="24"/>
          <w:szCs w:val="24"/>
        </w:rPr>
        <w:t>：</w:t>
      </w:r>
      <w:r w:rsidRPr="00521959">
        <w:rPr>
          <w:rFonts w:ascii="宋体" w:eastAsia="宋体" w:hAnsi="宋体" w:cs="Times New Roman"/>
          <w:sz w:val="24"/>
          <w:szCs w:val="24"/>
          <w:u w:val="single"/>
        </w:rPr>
        <w:t xml:space="preserve">                                                            </w:t>
      </w:r>
      <w:r w:rsidRPr="00521959">
        <w:rPr>
          <w:rFonts w:ascii="宋体" w:eastAsia="宋体" w:hAnsi="宋体" w:cs="Times New Roman"/>
          <w:sz w:val="24"/>
          <w:szCs w:val="24"/>
        </w:rPr>
        <w:t xml:space="preserve"> </w:t>
      </w:r>
    </w:p>
    <w:p w14:paraId="6FA7FD24" w14:textId="77777777" w:rsidR="00521959" w:rsidRPr="00521959" w:rsidRDefault="00521959" w:rsidP="00521959">
      <w:pPr>
        <w:snapToGrid w:val="0"/>
        <w:spacing w:line="360" w:lineRule="auto"/>
        <w:contextualSpacing/>
        <w:rPr>
          <w:rFonts w:ascii="宋体" w:eastAsia="宋体" w:hAnsi="Times New Roman" w:cs="Times New Roman"/>
          <w:sz w:val="24"/>
          <w:szCs w:val="24"/>
        </w:rPr>
      </w:pPr>
      <w:r w:rsidRPr="00521959">
        <w:rPr>
          <w:rFonts w:ascii="宋体" w:eastAsia="宋体" w:hAnsi="宋体" w:cs="Times New Roman" w:hint="eastAsia"/>
          <w:sz w:val="24"/>
          <w:szCs w:val="24"/>
        </w:rPr>
        <w:t>开户银行：</w:t>
      </w:r>
      <w:r w:rsidRPr="00521959">
        <w:rPr>
          <w:rFonts w:ascii="宋体" w:eastAsia="宋体" w:hAnsi="宋体" w:cs="Times New Roman"/>
          <w:sz w:val="24"/>
          <w:szCs w:val="24"/>
          <w:u w:val="single"/>
        </w:rPr>
        <w:t xml:space="preserve">                                                            </w:t>
      </w:r>
    </w:p>
    <w:p w14:paraId="1AA73901" w14:textId="77777777" w:rsidR="00521959" w:rsidRPr="00521959" w:rsidRDefault="00521959" w:rsidP="00521959">
      <w:pPr>
        <w:snapToGrid w:val="0"/>
        <w:spacing w:line="360" w:lineRule="auto"/>
        <w:contextualSpacing/>
        <w:rPr>
          <w:rFonts w:ascii="宋体" w:eastAsia="宋体" w:hAnsi="Times New Roman" w:cs="Times New Roman"/>
          <w:sz w:val="24"/>
          <w:szCs w:val="24"/>
        </w:rPr>
      </w:pPr>
      <w:r w:rsidRPr="00521959">
        <w:rPr>
          <w:rFonts w:ascii="宋体" w:eastAsia="宋体" w:hAnsi="宋体" w:cs="Times New Roman" w:hint="eastAsia"/>
          <w:sz w:val="24"/>
          <w:szCs w:val="24"/>
        </w:rPr>
        <w:t>账号：</w:t>
      </w:r>
      <w:r w:rsidRPr="00521959">
        <w:rPr>
          <w:rFonts w:ascii="宋体" w:eastAsia="宋体" w:hAnsi="宋体" w:cs="Times New Roman"/>
          <w:sz w:val="24"/>
          <w:szCs w:val="24"/>
          <w:u w:val="single"/>
        </w:rPr>
        <w:t xml:space="preserve">                                                                </w:t>
      </w:r>
    </w:p>
    <w:p w14:paraId="1C4296A2" w14:textId="77777777" w:rsidR="00521959" w:rsidRPr="00521959" w:rsidRDefault="00521959" w:rsidP="00521959">
      <w:pPr>
        <w:snapToGrid w:val="0"/>
        <w:spacing w:line="360" w:lineRule="auto"/>
        <w:contextualSpacing/>
        <w:rPr>
          <w:rFonts w:ascii="宋体" w:eastAsia="宋体" w:hAnsi="Times New Roman" w:cs="Times New Roman"/>
          <w:sz w:val="24"/>
          <w:szCs w:val="24"/>
          <w:u w:val="single"/>
        </w:rPr>
      </w:pPr>
      <w:r w:rsidRPr="00521959">
        <w:rPr>
          <w:rFonts w:ascii="宋体" w:eastAsia="宋体" w:hAnsi="宋体" w:cs="Times New Roman" w:hint="eastAsia"/>
          <w:sz w:val="24"/>
          <w:szCs w:val="24"/>
        </w:rPr>
        <w:t>联系人：</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电话：</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传真：</w:t>
      </w:r>
      <w:r w:rsidRPr="00521959">
        <w:rPr>
          <w:rFonts w:ascii="宋体" w:eastAsia="宋体" w:hAnsi="宋体" w:cs="Times New Roman"/>
          <w:sz w:val="24"/>
          <w:szCs w:val="24"/>
          <w:u w:val="single"/>
        </w:rPr>
        <w:t xml:space="preserve">             </w:t>
      </w:r>
    </w:p>
    <w:p w14:paraId="41999254" w14:textId="77777777" w:rsidR="00521959" w:rsidRPr="00521959" w:rsidRDefault="00521959" w:rsidP="00521959">
      <w:pPr>
        <w:snapToGrid w:val="0"/>
        <w:spacing w:line="360" w:lineRule="auto"/>
        <w:contextualSpacing/>
        <w:rPr>
          <w:rFonts w:ascii="宋体" w:eastAsia="宋体" w:hAnsi="Times New Roman" w:cs="Times New Roman"/>
          <w:spacing w:val="-2"/>
          <w:sz w:val="24"/>
          <w:szCs w:val="24"/>
        </w:rPr>
      </w:pPr>
      <w:r w:rsidRPr="00521959">
        <w:rPr>
          <w:rFonts w:ascii="宋体" w:eastAsia="宋体" w:hAnsi="宋体" w:cs="Times New Roman" w:hint="eastAsia"/>
          <w:sz w:val="24"/>
          <w:szCs w:val="24"/>
        </w:rPr>
        <w:t>电子邮箱：</w:t>
      </w:r>
      <w:r w:rsidRPr="00521959">
        <w:rPr>
          <w:rFonts w:ascii="宋体" w:eastAsia="宋体" w:hAnsi="宋体" w:cs="Times New Roman"/>
          <w:sz w:val="24"/>
          <w:szCs w:val="24"/>
          <w:u w:val="single"/>
        </w:rPr>
        <w:t xml:space="preserve">                                                            </w:t>
      </w:r>
    </w:p>
    <w:p w14:paraId="3B8F7350" w14:textId="77777777" w:rsidR="00521959" w:rsidRPr="00521959" w:rsidRDefault="00521959" w:rsidP="00521959">
      <w:pPr>
        <w:snapToGrid w:val="0"/>
        <w:spacing w:line="360" w:lineRule="auto"/>
        <w:ind w:firstLine="2"/>
        <w:contextualSpacing/>
        <w:rPr>
          <w:rFonts w:ascii="宋体" w:eastAsia="宋体" w:hAnsi="Times New Roman" w:cs="Times New Roman"/>
          <w:spacing w:val="-2"/>
          <w:sz w:val="24"/>
          <w:szCs w:val="24"/>
        </w:rPr>
      </w:pPr>
    </w:p>
    <w:p w14:paraId="094792E4" w14:textId="77777777" w:rsidR="00521959" w:rsidRPr="00521959" w:rsidRDefault="00521959" w:rsidP="00521959">
      <w:pPr>
        <w:snapToGrid w:val="0"/>
        <w:spacing w:line="360" w:lineRule="auto"/>
        <w:ind w:firstLine="2"/>
        <w:contextualSpacing/>
        <w:rPr>
          <w:rFonts w:ascii="宋体" w:eastAsia="宋体" w:hAnsi="Times New Roman" w:cs="Times New Roman"/>
          <w:sz w:val="24"/>
          <w:szCs w:val="24"/>
          <w:u w:val="single"/>
        </w:rPr>
      </w:pPr>
      <w:r w:rsidRPr="00521959">
        <w:rPr>
          <w:rFonts w:ascii="宋体" w:eastAsia="宋体" w:hAnsi="宋体" w:cs="Times New Roman" w:hint="eastAsia"/>
          <w:b/>
          <w:bCs/>
          <w:sz w:val="24"/>
          <w:szCs w:val="20"/>
        </w:rPr>
        <w:t>监理人：</w:t>
      </w:r>
      <w:r w:rsidRPr="00521959">
        <w:rPr>
          <w:rFonts w:ascii="宋体" w:eastAsia="宋体" w:hAnsi="宋体" w:cs="Times New Roman"/>
          <w:b/>
          <w:bCs/>
          <w:sz w:val="24"/>
          <w:szCs w:val="24"/>
          <w:u w:val="single"/>
        </w:rPr>
        <w:t xml:space="preserve">                                                                  </w:t>
      </w:r>
    </w:p>
    <w:p w14:paraId="19DAEB9A" w14:textId="77777777" w:rsidR="00521959" w:rsidRPr="00521959" w:rsidRDefault="00521959" w:rsidP="00521959">
      <w:pPr>
        <w:snapToGrid w:val="0"/>
        <w:spacing w:line="360" w:lineRule="auto"/>
        <w:contextualSpacing/>
        <w:rPr>
          <w:rFonts w:ascii="宋体" w:eastAsia="宋体" w:hAnsi="Times New Roman" w:cs="Times New Roman"/>
          <w:sz w:val="24"/>
          <w:szCs w:val="20"/>
          <w:u w:val="single"/>
        </w:rPr>
      </w:pPr>
      <w:r w:rsidRPr="00521959">
        <w:rPr>
          <w:rFonts w:ascii="宋体" w:eastAsia="宋体" w:hAnsi="宋体" w:cs="Times New Roman" w:hint="eastAsia"/>
          <w:sz w:val="24"/>
          <w:szCs w:val="20"/>
        </w:rPr>
        <w:t>统一社会信用代码：</w:t>
      </w:r>
      <w:r w:rsidRPr="00521959">
        <w:rPr>
          <w:rFonts w:ascii="宋体" w:eastAsia="宋体" w:hAnsi="宋体" w:cs="Times New Roman"/>
          <w:sz w:val="24"/>
          <w:szCs w:val="20"/>
          <w:u w:val="single"/>
        </w:rPr>
        <w:t xml:space="preserve">                                                     </w:t>
      </w:r>
    </w:p>
    <w:p w14:paraId="7E8D4450" w14:textId="77777777" w:rsidR="00521959" w:rsidRPr="00521959" w:rsidRDefault="00521959" w:rsidP="00521959">
      <w:pPr>
        <w:snapToGrid w:val="0"/>
        <w:spacing w:line="360" w:lineRule="auto"/>
        <w:contextualSpacing/>
        <w:rPr>
          <w:rFonts w:ascii="宋体" w:eastAsia="宋体" w:hAnsi="Times New Roman" w:cs="Times New Roman"/>
          <w:sz w:val="24"/>
          <w:szCs w:val="20"/>
        </w:rPr>
      </w:pPr>
      <w:r w:rsidRPr="00521959">
        <w:rPr>
          <w:rFonts w:ascii="宋体" w:eastAsia="宋体" w:hAnsi="宋体" w:cs="Times New Roman" w:hint="eastAsia"/>
          <w:sz w:val="24"/>
          <w:szCs w:val="20"/>
        </w:rPr>
        <w:t>法定代表人：</w:t>
      </w:r>
      <w:r w:rsidRPr="00521959">
        <w:rPr>
          <w:rFonts w:ascii="宋体" w:eastAsia="宋体" w:hAnsi="宋体" w:cs="Times New Roman"/>
          <w:sz w:val="24"/>
          <w:szCs w:val="20"/>
          <w:u w:val="single"/>
        </w:rPr>
        <w:t xml:space="preserve">                                                           </w:t>
      </w:r>
    </w:p>
    <w:p w14:paraId="0C82BB4F" w14:textId="77777777" w:rsidR="00521959" w:rsidRPr="00521959" w:rsidRDefault="00521959" w:rsidP="00521959">
      <w:pPr>
        <w:snapToGrid w:val="0"/>
        <w:spacing w:line="360" w:lineRule="auto"/>
        <w:contextualSpacing/>
        <w:rPr>
          <w:rFonts w:ascii="宋体" w:eastAsia="宋体" w:hAnsi="Times New Roman" w:cs="Times New Roman"/>
          <w:sz w:val="24"/>
          <w:szCs w:val="20"/>
        </w:rPr>
      </w:pPr>
      <w:r w:rsidRPr="00521959">
        <w:rPr>
          <w:rFonts w:ascii="宋体" w:eastAsia="宋体" w:hAnsi="宋体" w:cs="Times New Roman" w:hint="eastAsia"/>
          <w:sz w:val="24"/>
          <w:szCs w:val="20"/>
        </w:rPr>
        <w:t>资质证书名称：</w:t>
      </w:r>
      <w:r w:rsidRPr="00521959">
        <w:rPr>
          <w:rFonts w:ascii="宋体" w:eastAsia="宋体" w:hAnsi="宋体" w:cs="Times New Roman"/>
          <w:sz w:val="24"/>
          <w:szCs w:val="20"/>
          <w:u w:val="single"/>
        </w:rPr>
        <w:t xml:space="preserve">                     </w:t>
      </w:r>
      <w:r w:rsidRPr="00521959">
        <w:rPr>
          <w:rFonts w:ascii="宋体" w:eastAsia="宋体" w:hAnsi="宋体" w:cs="Times New Roman" w:hint="eastAsia"/>
          <w:sz w:val="24"/>
          <w:szCs w:val="20"/>
        </w:rPr>
        <w:t>资质证书编号：</w:t>
      </w:r>
      <w:r w:rsidRPr="00521959">
        <w:rPr>
          <w:rFonts w:ascii="宋体" w:eastAsia="宋体" w:hAnsi="宋体" w:cs="Times New Roman"/>
          <w:sz w:val="24"/>
          <w:szCs w:val="20"/>
          <w:u w:val="single"/>
        </w:rPr>
        <w:t xml:space="preserve">                      </w:t>
      </w:r>
    </w:p>
    <w:p w14:paraId="0E587E20" w14:textId="77777777" w:rsidR="00521959" w:rsidRPr="00521959" w:rsidRDefault="00521959" w:rsidP="00521959">
      <w:pPr>
        <w:snapToGrid w:val="0"/>
        <w:spacing w:line="360" w:lineRule="auto"/>
        <w:contextualSpacing/>
        <w:rPr>
          <w:rFonts w:ascii="宋体" w:eastAsia="宋体" w:hAnsi="Times New Roman" w:cs="Times New Roman"/>
          <w:sz w:val="24"/>
          <w:szCs w:val="20"/>
        </w:rPr>
      </w:pPr>
      <w:r w:rsidRPr="00521959">
        <w:rPr>
          <w:rFonts w:ascii="宋体" w:eastAsia="宋体" w:hAnsi="宋体" w:cs="Times New Roman" w:hint="eastAsia"/>
          <w:sz w:val="24"/>
          <w:szCs w:val="20"/>
        </w:rPr>
        <w:t>住所：</w:t>
      </w:r>
      <w:r w:rsidRPr="00521959">
        <w:rPr>
          <w:rFonts w:ascii="宋体" w:eastAsia="宋体" w:hAnsi="宋体" w:cs="Times New Roman"/>
          <w:sz w:val="24"/>
          <w:szCs w:val="20"/>
          <w:u w:val="single"/>
        </w:rPr>
        <w:t xml:space="preserve">                                                                 </w:t>
      </w:r>
    </w:p>
    <w:p w14:paraId="73EB3C7B" w14:textId="77777777" w:rsidR="00521959" w:rsidRPr="00521959" w:rsidRDefault="00521959" w:rsidP="00521959">
      <w:pPr>
        <w:snapToGrid w:val="0"/>
        <w:spacing w:line="360" w:lineRule="auto"/>
        <w:contextualSpacing/>
        <w:rPr>
          <w:rFonts w:ascii="宋体" w:eastAsia="宋体" w:hAnsi="Times New Roman" w:cs="Times New Roman"/>
          <w:sz w:val="24"/>
          <w:szCs w:val="20"/>
        </w:rPr>
      </w:pPr>
      <w:r w:rsidRPr="00521959">
        <w:rPr>
          <w:rFonts w:ascii="宋体" w:eastAsia="宋体" w:hAnsi="宋体" w:cs="Times New Roman" w:hint="eastAsia"/>
          <w:sz w:val="24"/>
          <w:szCs w:val="20"/>
        </w:rPr>
        <w:t>总监理工程师姓名：</w:t>
      </w:r>
      <w:r w:rsidRPr="00521959">
        <w:rPr>
          <w:rFonts w:ascii="宋体" w:eastAsia="宋体" w:hAnsi="宋体" w:cs="Times New Roman"/>
          <w:sz w:val="24"/>
          <w:szCs w:val="20"/>
          <w:u w:val="single"/>
        </w:rPr>
        <w:t xml:space="preserve">                 </w:t>
      </w:r>
      <w:r w:rsidRPr="00521959">
        <w:rPr>
          <w:rFonts w:ascii="宋体" w:eastAsia="宋体" w:hAnsi="宋体" w:cs="Times New Roman" w:hint="eastAsia"/>
          <w:sz w:val="24"/>
          <w:szCs w:val="24"/>
        </w:rPr>
        <w:t>身份证号码：</w:t>
      </w:r>
      <w:r w:rsidRPr="00521959">
        <w:rPr>
          <w:rFonts w:ascii="宋体" w:eastAsia="宋体" w:hAnsi="宋体" w:cs="Times New Roman"/>
          <w:sz w:val="24"/>
          <w:szCs w:val="24"/>
          <w:u w:val="single"/>
        </w:rPr>
        <w:t xml:space="preserve">                        </w:t>
      </w:r>
    </w:p>
    <w:p w14:paraId="227C36FE" w14:textId="77777777" w:rsidR="00521959" w:rsidRPr="00521959" w:rsidRDefault="00521959" w:rsidP="00521959">
      <w:pPr>
        <w:snapToGrid w:val="0"/>
        <w:spacing w:line="360" w:lineRule="auto"/>
        <w:contextualSpacing/>
        <w:rPr>
          <w:rFonts w:ascii="宋体" w:eastAsia="宋体" w:hAnsi="Times New Roman" w:cs="Times New Roman"/>
          <w:spacing w:val="-6"/>
          <w:sz w:val="24"/>
          <w:szCs w:val="24"/>
          <w:u w:val="single"/>
        </w:rPr>
      </w:pPr>
      <w:r w:rsidRPr="00521959">
        <w:rPr>
          <w:rFonts w:ascii="宋体" w:eastAsia="宋体" w:hAnsi="宋体" w:cs="Times New Roman" w:hint="eastAsia"/>
          <w:sz w:val="24"/>
          <w:szCs w:val="20"/>
        </w:rPr>
        <w:t>总监理工程师注册证书编号：</w:t>
      </w:r>
      <w:r w:rsidRPr="00521959">
        <w:rPr>
          <w:rFonts w:ascii="宋体" w:eastAsia="宋体" w:hAnsi="宋体" w:cs="Times New Roman"/>
          <w:spacing w:val="-6"/>
          <w:sz w:val="24"/>
          <w:szCs w:val="24"/>
          <w:u w:val="single"/>
        </w:rPr>
        <w:t xml:space="preserve">                                                  </w:t>
      </w:r>
    </w:p>
    <w:p w14:paraId="12566EF1" w14:textId="77777777" w:rsidR="00521959" w:rsidRPr="00521959" w:rsidRDefault="00521959" w:rsidP="00521959">
      <w:pPr>
        <w:snapToGrid w:val="0"/>
        <w:spacing w:line="360" w:lineRule="auto"/>
        <w:contextualSpacing/>
        <w:rPr>
          <w:rFonts w:ascii="宋体" w:eastAsia="宋体" w:hAnsi="Times New Roman" w:cs="Times New Roman"/>
          <w:sz w:val="24"/>
          <w:szCs w:val="24"/>
        </w:rPr>
      </w:pPr>
      <w:r w:rsidRPr="00521959">
        <w:rPr>
          <w:rFonts w:ascii="宋体" w:eastAsia="宋体" w:hAnsi="宋体" w:cs="Times New Roman" w:hint="eastAsia"/>
          <w:sz w:val="24"/>
          <w:szCs w:val="20"/>
        </w:rPr>
        <w:t>邮政编码</w:t>
      </w:r>
      <w:r w:rsidRPr="00521959">
        <w:rPr>
          <w:rFonts w:ascii="宋体" w:eastAsia="宋体" w:hAnsi="宋体" w:cs="Times New Roman" w:hint="eastAsia"/>
          <w:sz w:val="24"/>
          <w:szCs w:val="24"/>
        </w:rPr>
        <w:t>：</w:t>
      </w:r>
      <w:r w:rsidRPr="00521959">
        <w:rPr>
          <w:rFonts w:ascii="宋体" w:eastAsia="宋体" w:hAnsi="宋体" w:cs="Times New Roman"/>
          <w:sz w:val="24"/>
          <w:szCs w:val="24"/>
          <w:u w:val="single"/>
        </w:rPr>
        <w:t xml:space="preserve">                                                             </w:t>
      </w:r>
      <w:r w:rsidRPr="00521959">
        <w:rPr>
          <w:rFonts w:ascii="宋体" w:eastAsia="宋体" w:hAnsi="宋体" w:cs="Times New Roman"/>
          <w:sz w:val="24"/>
          <w:szCs w:val="24"/>
        </w:rPr>
        <w:t xml:space="preserve"> </w:t>
      </w:r>
    </w:p>
    <w:p w14:paraId="18EABDAA" w14:textId="77777777" w:rsidR="00521959" w:rsidRPr="00521959" w:rsidRDefault="00521959" w:rsidP="00521959">
      <w:pPr>
        <w:snapToGrid w:val="0"/>
        <w:spacing w:line="360" w:lineRule="auto"/>
        <w:contextualSpacing/>
        <w:rPr>
          <w:rFonts w:ascii="宋体" w:eastAsia="宋体" w:hAnsi="Times New Roman" w:cs="Times New Roman"/>
          <w:sz w:val="24"/>
          <w:szCs w:val="24"/>
        </w:rPr>
      </w:pPr>
      <w:r w:rsidRPr="00521959">
        <w:rPr>
          <w:rFonts w:ascii="宋体" w:eastAsia="宋体" w:hAnsi="宋体" w:cs="Times New Roman" w:hint="eastAsia"/>
          <w:sz w:val="24"/>
          <w:szCs w:val="24"/>
        </w:rPr>
        <w:t>开户银行：</w:t>
      </w:r>
      <w:r w:rsidRPr="00521959">
        <w:rPr>
          <w:rFonts w:ascii="宋体" w:eastAsia="宋体" w:hAnsi="宋体" w:cs="Times New Roman"/>
          <w:sz w:val="24"/>
          <w:szCs w:val="24"/>
          <w:u w:val="single"/>
        </w:rPr>
        <w:t xml:space="preserve">                                                             </w:t>
      </w:r>
    </w:p>
    <w:p w14:paraId="007AD962" w14:textId="77777777" w:rsidR="00521959" w:rsidRPr="00521959" w:rsidRDefault="00521959" w:rsidP="00521959">
      <w:pPr>
        <w:snapToGrid w:val="0"/>
        <w:spacing w:line="360" w:lineRule="auto"/>
        <w:contextualSpacing/>
        <w:rPr>
          <w:rFonts w:ascii="宋体" w:eastAsia="宋体" w:hAnsi="宋体" w:cs="Times New Roman"/>
          <w:sz w:val="24"/>
          <w:szCs w:val="24"/>
          <w:u w:val="single"/>
        </w:rPr>
      </w:pPr>
      <w:r w:rsidRPr="00521959">
        <w:rPr>
          <w:rFonts w:ascii="宋体" w:eastAsia="宋体" w:hAnsi="宋体" w:cs="Times New Roman" w:hint="eastAsia"/>
          <w:sz w:val="24"/>
          <w:szCs w:val="24"/>
        </w:rPr>
        <w:t>账号：</w:t>
      </w:r>
      <w:r w:rsidRPr="00521959">
        <w:rPr>
          <w:rFonts w:ascii="宋体" w:eastAsia="宋体" w:hAnsi="宋体" w:cs="Times New Roman"/>
          <w:sz w:val="24"/>
          <w:szCs w:val="24"/>
          <w:u w:val="single"/>
        </w:rPr>
        <w:t xml:space="preserve">                                                                 </w:t>
      </w:r>
    </w:p>
    <w:p w14:paraId="03F2480B" w14:textId="77777777" w:rsidR="00521959" w:rsidRPr="00521959" w:rsidRDefault="00521959" w:rsidP="00521959">
      <w:pPr>
        <w:snapToGrid w:val="0"/>
        <w:spacing w:line="360" w:lineRule="auto"/>
        <w:contextualSpacing/>
        <w:rPr>
          <w:rFonts w:ascii="宋体" w:eastAsia="宋体" w:hAnsi="宋体" w:cs="Times New Roman"/>
          <w:sz w:val="24"/>
          <w:szCs w:val="24"/>
          <w:u w:val="single"/>
        </w:rPr>
      </w:pPr>
      <w:r w:rsidRPr="00521959">
        <w:rPr>
          <w:rFonts w:ascii="宋体" w:eastAsia="宋体" w:hAnsi="宋体" w:cs="Times New Roman" w:hint="eastAsia"/>
          <w:sz w:val="24"/>
          <w:szCs w:val="24"/>
          <w:u w:val="single"/>
        </w:rPr>
        <w:t>行号：</w:t>
      </w:r>
      <w:r w:rsidRPr="00521959">
        <w:rPr>
          <w:rFonts w:ascii="宋体" w:eastAsia="宋体" w:hAnsi="宋体" w:cs="Times New Roman"/>
          <w:sz w:val="24"/>
          <w:szCs w:val="24"/>
          <w:u w:val="single"/>
        </w:rPr>
        <w:t xml:space="preserve">                                                                 </w:t>
      </w:r>
    </w:p>
    <w:p w14:paraId="00C26D65" w14:textId="77777777" w:rsidR="00521959" w:rsidRPr="00521959" w:rsidRDefault="00521959" w:rsidP="00521959">
      <w:pPr>
        <w:snapToGrid w:val="0"/>
        <w:spacing w:line="360" w:lineRule="auto"/>
        <w:contextualSpacing/>
        <w:rPr>
          <w:rFonts w:ascii="宋体" w:eastAsia="宋体" w:hAnsi="Times New Roman" w:cs="Times New Roman"/>
          <w:sz w:val="24"/>
          <w:szCs w:val="24"/>
          <w:u w:val="single"/>
        </w:rPr>
      </w:pPr>
      <w:r w:rsidRPr="00521959">
        <w:rPr>
          <w:rFonts w:ascii="宋体" w:eastAsia="宋体" w:hAnsi="宋体" w:cs="Times New Roman" w:hint="eastAsia"/>
          <w:sz w:val="24"/>
          <w:szCs w:val="24"/>
        </w:rPr>
        <w:t>联系人：</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电话：</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传真：</w:t>
      </w:r>
      <w:r w:rsidRPr="00521959">
        <w:rPr>
          <w:rFonts w:ascii="宋体" w:eastAsia="宋体" w:hAnsi="宋体" w:cs="Times New Roman"/>
          <w:sz w:val="24"/>
          <w:szCs w:val="24"/>
          <w:u w:val="single"/>
        </w:rPr>
        <w:t xml:space="preserve">                   </w:t>
      </w:r>
    </w:p>
    <w:p w14:paraId="3DEB7EC9" w14:textId="77777777" w:rsidR="00521959" w:rsidRPr="00521959" w:rsidRDefault="00521959" w:rsidP="00521959">
      <w:pPr>
        <w:snapToGrid w:val="0"/>
        <w:spacing w:line="360" w:lineRule="auto"/>
        <w:contextualSpacing/>
        <w:rPr>
          <w:rFonts w:ascii="宋体" w:eastAsia="宋体" w:hAnsi="Times New Roman" w:cs="Times New Roman"/>
          <w:spacing w:val="-2"/>
          <w:sz w:val="24"/>
          <w:szCs w:val="24"/>
        </w:rPr>
      </w:pPr>
      <w:r w:rsidRPr="00521959">
        <w:rPr>
          <w:rFonts w:ascii="宋体" w:eastAsia="宋体" w:hAnsi="宋体" w:cs="Times New Roman" w:hint="eastAsia"/>
          <w:sz w:val="24"/>
          <w:szCs w:val="24"/>
        </w:rPr>
        <w:lastRenderedPageBreak/>
        <w:t>电子邮箱：</w:t>
      </w:r>
      <w:r w:rsidRPr="00521959">
        <w:rPr>
          <w:rFonts w:ascii="宋体" w:eastAsia="宋体" w:hAnsi="宋体" w:cs="Times New Roman"/>
          <w:sz w:val="24"/>
          <w:szCs w:val="24"/>
          <w:u w:val="single"/>
        </w:rPr>
        <w:t xml:space="preserve">                                                             </w:t>
      </w:r>
    </w:p>
    <w:p w14:paraId="0E6BBD57" w14:textId="77777777" w:rsidR="00521959" w:rsidRPr="00521959" w:rsidRDefault="00521959" w:rsidP="00521959">
      <w:pPr>
        <w:snapToGrid w:val="0"/>
        <w:spacing w:line="360" w:lineRule="auto"/>
        <w:ind w:firstLineChars="200" w:firstLine="480"/>
        <w:contextualSpacing/>
        <w:rPr>
          <w:rFonts w:ascii="宋体" w:eastAsia="宋体" w:hAnsi="Times New Roman" w:cs="Times New Roman"/>
          <w:sz w:val="24"/>
          <w:szCs w:val="24"/>
        </w:rPr>
      </w:pPr>
    </w:p>
    <w:p w14:paraId="564B77B0"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u w:val="single"/>
        </w:rPr>
      </w:pPr>
      <w:r w:rsidRPr="00521959">
        <w:rPr>
          <w:rFonts w:ascii="宋体" w:eastAsia="宋体" w:hAnsi="宋体" w:cs="Times New Roman" w:hint="eastAsia"/>
          <w:sz w:val="24"/>
          <w:szCs w:val="24"/>
        </w:rPr>
        <w:t>根据《中华人民共和国民法典》《中华人民共和国建筑法》及其他有关法律、法规，遵循平等、自愿、公平和诚信原则，双方就下述工程委托监理与相关服务事项协商一致，订立本合同。</w:t>
      </w:r>
    </w:p>
    <w:p w14:paraId="283B86E9" w14:textId="77777777" w:rsidR="00521959" w:rsidRPr="00521959" w:rsidRDefault="00521959" w:rsidP="00521959">
      <w:pPr>
        <w:adjustRightInd w:val="0"/>
        <w:snapToGrid w:val="0"/>
        <w:spacing w:line="360" w:lineRule="auto"/>
        <w:contextualSpacing/>
        <w:outlineLvl w:val="0"/>
        <w:rPr>
          <w:rFonts w:ascii="宋体" w:eastAsia="宋体" w:hAnsi="Times New Roman" w:cs="Times New Roman"/>
          <w:b/>
          <w:sz w:val="32"/>
          <w:szCs w:val="32"/>
        </w:rPr>
      </w:pPr>
      <w:r w:rsidRPr="00521959">
        <w:rPr>
          <w:rFonts w:ascii="宋体" w:eastAsia="宋体" w:hAnsi="宋体" w:cs="Times New Roman" w:hint="eastAsia"/>
          <w:b/>
          <w:sz w:val="32"/>
          <w:szCs w:val="32"/>
        </w:rPr>
        <w:t>第一条</w:t>
      </w:r>
      <w:r w:rsidRPr="00521959">
        <w:rPr>
          <w:rFonts w:ascii="宋体" w:eastAsia="宋体" w:hAnsi="宋体" w:cs="Times New Roman"/>
          <w:b/>
          <w:sz w:val="32"/>
          <w:szCs w:val="32"/>
        </w:rPr>
        <w:t xml:space="preserve">  </w:t>
      </w:r>
      <w:r w:rsidRPr="00521959">
        <w:rPr>
          <w:rFonts w:ascii="宋体" w:eastAsia="宋体" w:hAnsi="宋体" w:cs="Times New Roman" w:hint="eastAsia"/>
          <w:b/>
          <w:sz w:val="32"/>
          <w:szCs w:val="32"/>
        </w:rPr>
        <w:t>工程概况</w:t>
      </w:r>
    </w:p>
    <w:p w14:paraId="0EB368AC"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sz w:val="24"/>
          <w:szCs w:val="24"/>
        </w:rPr>
        <w:t xml:space="preserve">1.1 </w:t>
      </w:r>
      <w:r w:rsidRPr="00521959">
        <w:rPr>
          <w:rFonts w:ascii="宋体" w:eastAsia="宋体" w:hAnsi="宋体" w:cs="Times New Roman" w:hint="eastAsia"/>
          <w:sz w:val="24"/>
          <w:szCs w:val="24"/>
        </w:rPr>
        <w:t>工程名称：</w:t>
      </w:r>
      <w:r w:rsidRPr="00521959">
        <w:rPr>
          <w:rFonts w:ascii="宋体" w:eastAsia="宋体" w:hAnsi="宋体" w:cs="Times New Roman"/>
          <w:sz w:val="24"/>
          <w:szCs w:val="24"/>
          <w:u w:val="single"/>
        </w:rPr>
        <w:t xml:space="preserve">                                                       </w:t>
      </w:r>
    </w:p>
    <w:p w14:paraId="13C341AA"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sz w:val="24"/>
          <w:szCs w:val="24"/>
        </w:rPr>
        <w:t xml:space="preserve">1.2 </w:t>
      </w:r>
      <w:r w:rsidRPr="00521959">
        <w:rPr>
          <w:rFonts w:ascii="宋体" w:eastAsia="宋体" w:hAnsi="宋体" w:cs="Times New Roman" w:hint="eastAsia"/>
          <w:sz w:val="24"/>
          <w:szCs w:val="24"/>
        </w:rPr>
        <w:t>工程地点：</w:t>
      </w:r>
      <w:r w:rsidRPr="00521959">
        <w:rPr>
          <w:rFonts w:ascii="宋体" w:eastAsia="宋体" w:hAnsi="宋体" w:cs="Times New Roman"/>
          <w:sz w:val="24"/>
          <w:szCs w:val="24"/>
          <w:u w:val="single"/>
        </w:rPr>
        <w:t xml:space="preserve">                                                       </w:t>
      </w:r>
    </w:p>
    <w:p w14:paraId="44BACC8E"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sz w:val="24"/>
          <w:szCs w:val="24"/>
        </w:rPr>
        <w:t xml:space="preserve">1.3 </w:t>
      </w:r>
      <w:r w:rsidRPr="00521959">
        <w:rPr>
          <w:rFonts w:ascii="宋体" w:eastAsia="宋体" w:hAnsi="宋体" w:cs="Times New Roman" w:hint="eastAsia"/>
          <w:sz w:val="24"/>
          <w:szCs w:val="24"/>
        </w:rPr>
        <w:t>工程规模：</w:t>
      </w:r>
      <w:r w:rsidRPr="00521959">
        <w:rPr>
          <w:rFonts w:ascii="宋体" w:eastAsia="宋体" w:hAnsi="宋体" w:cs="Times New Roman"/>
          <w:sz w:val="24"/>
          <w:szCs w:val="24"/>
          <w:u w:val="single"/>
        </w:rPr>
        <w:t xml:space="preserve">                                                       </w:t>
      </w:r>
    </w:p>
    <w:p w14:paraId="4D464D76"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sz w:val="24"/>
          <w:szCs w:val="24"/>
        </w:rPr>
        <w:t xml:space="preserve">1.4 </w:t>
      </w:r>
      <w:r w:rsidRPr="00521959">
        <w:rPr>
          <w:rFonts w:ascii="宋体" w:eastAsia="宋体" w:hAnsi="宋体" w:cs="Times New Roman" w:hint="eastAsia"/>
          <w:sz w:val="24"/>
          <w:szCs w:val="24"/>
        </w:rPr>
        <w:t>工程概算（估算）投资额或建筑安装工程费：</w:t>
      </w:r>
    </w:p>
    <w:p w14:paraId="1D167499" w14:textId="77777777" w:rsidR="00521959" w:rsidRPr="00521959" w:rsidRDefault="00521959" w:rsidP="00521959">
      <w:pPr>
        <w:adjustRightInd w:val="0"/>
        <w:snapToGrid w:val="0"/>
        <w:spacing w:line="360" w:lineRule="auto"/>
        <w:ind w:firstLineChars="400" w:firstLine="840"/>
        <w:contextualSpacing/>
        <w:rPr>
          <w:rFonts w:ascii="宋体" w:eastAsia="宋体" w:hAnsi="Times New Roman" w:cs="Times New Roman"/>
          <w:sz w:val="24"/>
          <w:szCs w:val="24"/>
        </w:rPr>
      </w:pPr>
      <w:r w:rsidRPr="00521959">
        <w:rPr>
          <w:rFonts w:ascii="宋体" w:eastAsia="宋体" w:hAnsi="Times New Roman" w:cs="Times New Roman" w:hint="eastAsia"/>
          <w:szCs w:val="24"/>
        </w:rPr>
        <w:t>□</w:t>
      </w:r>
      <w:r w:rsidRPr="00521959">
        <w:rPr>
          <w:rFonts w:ascii="宋体" w:eastAsia="宋体" w:hAnsi="宋体" w:cs="Times New Roman"/>
          <w:szCs w:val="24"/>
        </w:rPr>
        <w:t xml:space="preserve"> </w:t>
      </w:r>
      <w:r w:rsidRPr="00521959">
        <w:rPr>
          <w:rFonts w:ascii="宋体" w:eastAsia="宋体" w:hAnsi="宋体" w:cs="Times New Roman" w:hint="eastAsia"/>
          <w:sz w:val="24"/>
          <w:szCs w:val="24"/>
        </w:rPr>
        <w:t>工程估算投资额：</w:t>
      </w:r>
      <w:r w:rsidRPr="00521959">
        <w:rPr>
          <w:rFonts w:ascii="宋体" w:eastAsia="宋体" w:hAnsi="宋体" w:cs="Times New Roman"/>
          <w:sz w:val="24"/>
          <w:szCs w:val="24"/>
          <w:u w:val="single"/>
        </w:rPr>
        <w:t xml:space="preserve">                                               </w:t>
      </w:r>
    </w:p>
    <w:p w14:paraId="0183C510" w14:textId="77777777" w:rsidR="00521959" w:rsidRPr="00521959" w:rsidRDefault="00521959" w:rsidP="00521959">
      <w:pPr>
        <w:adjustRightInd w:val="0"/>
        <w:snapToGrid w:val="0"/>
        <w:spacing w:line="360" w:lineRule="auto"/>
        <w:ind w:firstLineChars="400" w:firstLine="840"/>
        <w:contextualSpacing/>
        <w:rPr>
          <w:rFonts w:ascii="宋体" w:eastAsia="宋体" w:hAnsi="Times New Roman" w:cs="Times New Roman"/>
          <w:sz w:val="24"/>
          <w:szCs w:val="24"/>
        </w:rPr>
      </w:pPr>
      <w:r w:rsidRPr="00521959">
        <w:rPr>
          <w:rFonts w:ascii="宋体" w:eastAsia="宋体" w:hAnsi="Times New Roman" w:cs="Times New Roman" w:hint="eastAsia"/>
          <w:szCs w:val="24"/>
        </w:rPr>
        <w:t>□</w:t>
      </w:r>
      <w:r w:rsidRPr="00521959">
        <w:rPr>
          <w:rFonts w:ascii="宋体" w:eastAsia="宋体" w:hAnsi="宋体" w:cs="Times New Roman"/>
          <w:szCs w:val="24"/>
        </w:rPr>
        <w:t xml:space="preserve"> </w:t>
      </w:r>
      <w:r w:rsidRPr="00521959">
        <w:rPr>
          <w:rFonts w:ascii="宋体" w:eastAsia="宋体" w:hAnsi="宋体" w:cs="Times New Roman" w:hint="eastAsia"/>
          <w:sz w:val="24"/>
          <w:szCs w:val="24"/>
        </w:rPr>
        <w:t>工程概算投资额：</w:t>
      </w:r>
      <w:r w:rsidRPr="00521959">
        <w:rPr>
          <w:rFonts w:ascii="宋体" w:eastAsia="宋体" w:hAnsi="宋体" w:cs="Times New Roman"/>
          <w:sz w:val="24"/>
          <w:szCs w:val="24"/>
          <w:u w:val="single"/>
        </w:rPr>
        <w:t xml:space="preserve">                                               </w:t>
      </w:r>
    </w:p>
    <w:p w14:paraId="372BA21F" w14:textId="77777777" w:rsidR="00521959" w:rsidRPr="00521959" w:rsidRDefault="00521959" w:rsidP="00521959">
      <w:pPr>
        <w:adjustRightInd w:val="0"/>
        <w:snapToGrid w:val="0"/>
        <w:spacing w:line="360" w:lineRule="auto"/>
        <w:ind w:firstLineChars="400" w:firstLine="840"/>
        <w:contextualSpacing/>
        <w:rPr>
          <w:rFonts w:ascii="宋体" w:eastAsia="宋体" w:hAnsi="Times New Roman" w:cs="Times New Roman"/>
          <w:sz w:val="24"/>
          <w:szCs w:val="24"/>
        </w:rPr>
      </w:pPr>
      <w:r w:rsidRPr="00521959">
        <w:rPr>
          <w:rFonts w:ascii="宋体" w:eastAsia="宋体" w:hAnsi="Times New Roman" w:cs="Times New Roman" w:hint="eastAsia"/>
          <w:szCs w:val="24"/>
        </w:rPr>
        <w:t>□</w:t>
      </w:r>
      <w:r w:rsidRPr="00521959">
        <w:rPr>
          <w:rFonts w:ascii="宋体" w:eastAsia="宋体" w:hAnsi="宋体" w:cs="Times New Roman"/>
          <w:szCs w:val="24"/>
        </w:rPr>
        <w:t xml:space="preserve"> </w:t>
      </w:r>
      <w:r w:rsidRPr="00521959">
        <w:rPr>
          <w:rFonts w:ascii="宋体" w:eastAsia="宋体" w:hAnsi="宋体" w:cs="Times New Roman" w:hint="eastAsia"/>
          <w:sz w:val="24"/>
          <w:szCs w:val="24"/>
        </w:rPr>
        <w:t>建筑安装工程费：</w:t>
      </w:r>
      <w:r w:rsidRPr="00521959">
        <w:rPr>
          <w:rFonts w:ascii="宋体" w:eastAsia="宋体" w:hAnsi="宋体" w:cs="Times New Roman"/>
          <w:sz w:val="24"/>
          <w:szCs w:val="24"/>
          <w:u w:val="single"/>
        </w:rPr>
        <w:t xml:space="preserve">                                               </w:t>
      </w:r>
    </w:p>
    <w:p w14:paraId="1FF758A8" w14:textId="77777777" w:rsidR="00521959" w:rsidRPr="00521959" w:rsidRDefault="00521959" w:rsidP="00521959">
      <w:pPr>
        <w:adjustRightInd w:val="0"/>
        <w:snapToGrid w:val="0"/>
        <w:spacing w:line="360" w:lineRule="auto"/>
        <w:contextualSpacing/>
        <w:outlineLvl w:val="0"/>
        <w:rPr>
          <w:rFonts w:ascii="宋体" w:eastAsia="宋体" w:hAnsi="Times New Roman" w:cs="Times New Roman"/>
          <w:b/>
          <w:sz w:val="32"/>
          <w:szCs w:val="32"/>
        </w:rPr>
      </w:pPr>
      <w:r w:rsidRPr="00521959">
        <w:rPr>
          <w:rFonts w:ascii="宋体" w:eastAsia="宋体" w:hAnsi="宋体" w:cs="Times New Roman" w:hint="eastAsia"/>
          <w:b/>
          <w:sz w:val="32"/>
          <w:szCs w:val="32"/>
        </w:rPr>
        <w:t>第二条</w:t>
      </w:r>
      <w:r w:rsidRPr="00521959">
        <w:rPr>
          <w:rFonts w:ascii="宋体" w:eastAsia="宋体" w:hAnsi="宋体" w:cs="Times New Roman"/>
          <w:b/>
          <w:sz w:val="32"/>
          <w:szCs w:val="32"/>
        </w:rPr>
        <w:t xml:space="preserve">  </w:t>
      </w:r>
      <w:r w:rsidRPr="00521959">
        <w:rPr>
          <w:rFonts w:ascii="宋体" w:eastAsia="宋体" w:hAnsi="宋体" w:cs="Times New Roman" w:hint="eastAsia"/>
          <w:b/>
          <w:sz w:val="32"/>
          <w:szCs w:val="32"/>
        </w:rPr>
        <w:t>监理与相关服务范围</w:t>
      </w:r>
    </w:p>
    <w:p w14:paraId="6F10D85B" w14:textId="77777777" w:rsidR="00521959" w:rsidRPr="00521959" w:rsidRDefault="00521959" w:rsidP="00521959">
      <w:pPr>
        <w:adjustRightInd w:val="0"/>
        <w:snapToGrid w:val="0"/>
        <w:spacing w:line="360" w:lineRule="auto"/>
        <w:ind w:firstLineChars="200" w:firstLine="480"/>
        <w:contextualSpacing/>
        <w:rPr>
          <w:rFonts w:ascii="宋体" w:eastAsia="宋体" w:hAnsi="宋体" w:cs="Times New Roman"/>
          <w:sz w:val="24"/>
          <w:szCs w:val="24"/>
          <w:u w:val="single"/>
        </w:rPr>
      </w:pPr>
      <w:r w:rsidRPr="00521959">
        <w:rPr>
          <w:rFonts w:ascii="宋体" w:eastAsia="宋体" w:hAnsi="宋体" w:cs="Times New Roman"/>
          <w:sz w:val="24"/>
          <w:szCs w:val="24"/>
        </w:rPr>
        <w:t>2.1</w:t>
      </w:r>
      <w:r w:rsidRPr="00521959">
        <w:rPr>
          <w:rFonts w:ascii="宋体" w:eastAsia="宋体" w:hAnsi="宋体" w:cs="Times New Roman" w:hint="eastAsia"/>
          <w:sz w:val="24"/>
          <w:szCs w:val="24"/>
        </w:rPr>
        <w:t>监理与相关服务的工程范围：</w:t>
      </w:r>
      <w:commentRangeStart w:id="1"/>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u w:val="single"/>
        </w:rPr>
        <w:t>本次项目包括北京大学第一医院   工程施工图纸范围内的全部监理工作。服务内容包括但不限于对本工程图纸复核阶段、施工准备阶段、施工阶段、竣工验收阶段、工程结算阶段、保修阶段等建设工程质量、进度、造价、安全进行全方位控制,按照设计概算控制工程投资，保证工程质量及工期。对合同、招投标、设计变更、文明施工进行全面管理，对工程建设相关方的关系进行综合协调，并履行建设工程安全生产管理法定职责。</w:t>
      </w:r>
      <w:commentRangeEnd w:id="1"/>
      <w:r w:rsidRPr="00521959">
        <w:rPr>
          <w:rFonts w:ascii="Times New Roman" w:eastAsia="宋体" w:hAnsi="Times New Roman" w:cs="Times New Roman"/>
          <w:szCs w:val="24"/>
        </w:rPr>
        <w:commentReference w:id="1"/>
      </w:r>
    </w:p>
    <w:p w14:paraId="74490527"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sz w:val="24"/>
          <w:szCs w:val="24"/>
        </w:rPr>
        <w:t>2.2</w:t>
      </w:r>
      <w:r w:rsidRPr="00521959">
        <w:rPr>
          <w:rFonts w:ascii="宋体" w:eastAsia="宋体" w:hAnsi="宋体" w:cs="Times New Roman" w:hint="eastAsia"/>
          <w:sz w:val="24"/>
          <w:szCs w:val="24"/>
        </w:rPr>
        <w:t>监理与相关服务内容：</w:t>
      </w:r>
    </w:p>
    <w:p w14:paraId="3057B12A"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2.2.1监理内容：</w:t>
      </w:r>
    </w:p>
    <w:p w14:paraId="2F3465CF"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sz w:val="24"/>
          <w:szCs w:val="24"/>
        </w:rPr>
        <w:t>2.2.1.1</w:t>
      </w:r>
      <w:r w:rsidRPr="00521959">
        <w:rPr>
          <w:rFonts w:ascii="宋体" w:eastAsia="宋体" w:hAnsi="宋体" w:cs="Times New Roman" w:hint="eastAsia"/>
          <w:sz w:val="24"/>
          <w:szCs w:val="24"/>
        </w:rPr>
        <w:t>监理人根据法律法规、工程建设标准、勘察设计文件及合同约定，在施工阶段对建设工程质量、进度、造价进行控制，对合同、信息进行管理，对工程建设相关方的关系进行协调，并履行法定的及合同约定的建设工程安全生产管理职责。</w:t>
      </w:r>
    </w:p>
    <w:p w14:paraId="08328FF8"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具体监理内容包括：</w:t>
      </w:r>
    </w:p>
    <w:p w14:paraId="16C9C170"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2.2.1.1.1合同管理</w:t>
      </w:r>
    </w:p>
    <w:p w14:paraId="550E9CD5"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2.1.1.1.1.1 协助发包人签订材料供应合同（如果有），以及与本工程有关</w:t>
      </w:r>
      <w:r w:rsidRPr="00521959">
        <w:rPr>
          <w:rFonts w:ascii="宋体" w:eastAsia="宋体" w:hAnsi="宋体" w:cs="Times New Roman" w:hint="eastAsia"/>
          <w:sz w:val="24"/>
          <w:szCs w:val="24"/>
          <w:u w:val="single"/>
        </w:rPr>
        <w:lastRenderedPageBreak/>
        <w:t>的各项补充协议。</w:t>
      </w:r>
    </w:p>
    <w:p w14:paraId="2CA38B98"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2.1.1.1.1.2 负责审查承包人资质，包括对供应商的资质、供货能力、商业信誉等，并将审核意见报送发包人。参与确认承包人所选择的供应商。</w:t>
      </w:r>
    </w:p>
    <w:p w14:paraId="192F157F"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2.1.1.1.1.3 定期对施工合同的执行情况进行跟踪管理和检查(如遇特殊情况、紧急情况应在第一时间内上报发包人)，并以书面形式报送发包人。</w:t>
      </w:r>
    </w:p>
    <w:p w14:paraId="3E58635B"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2.1.1.1.1.4 负责计算、审核各项索赔金额，提供处理意见，并协助发包人处理合同纠纷。</w:t>
      </w:r>
    </w:p>
    <w:p w14:paraId="5FE87911"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2.1.1.1.2 工程成本控制</w:t>
      </w:r>
    </w:p>
    <w:p w14:paraId="7479674D"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2.1.1.1.2.1 审查承包人提交的工程量清单报价汇总及分部分项工程量清单报价，并可根据工程情况增减工程量及其价格，但前述增减应得到发包人的书面确认。</w:t>
      </w:r>
    </w:p>
    <w:p w14:paraId="707CE4EA"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2.1.1.1.2.2 审查核实施工图纸范围内的洽商签证、设计变更及施工过程中图纸外发生的设计变更、洽商及各种签证并在5日内将签订意见和费用报发包人确认。</w:t>
      </w:r>
    </w:p>
    <w:p w14:paraId="0266CD3D"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2.1.1.1.2.3 审查核实有关材料的性能价格比及价差和处理办法，审查核实可调价材料的价格。</w:t>
      </w:r>
    </w:p>
    <w:p w14:paraId="3CDC43C0"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2.1.1.1.2.4按合同要求审核施工方申报的结算书并向发包人报告。</w:t>
      </w:r>
    </w:p>
    <w:p w14:paraId="691FE522"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2.1.1.1.3 工程进度控制</w:t>
      </w:r>
    </w:p>
    <w:p w14:paraId="07A625AB"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2.1.1.1.3.1 制定本工程总控制进度计划，审查承包人提交的工程施工进度计划。</w:t>
      </w:r>
    </w:p>
    <w:p w14:paraId="0BFFBC35"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2.1.1.1.3.2 根据施工总进度计划，审核承包人提交的月进度计划并控制其执行，必要时对上述计划提出调整建议。</w:t>
      </w:r>
    </w:p>
    <w:p w14:paraId="6CE401BC"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2.1.1.1.3.3 审核发包人、承包人的材料、设备采购计划，并检查提出补救措施。</w:t>
      </w:r>
    </w:p>
    <w:p w14:paraId="02238A41"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2.1.1.1.3.4 及时分析进度障碍，调整总控制进度计划，审查并提出补救措施。</w:t>
      </w:r>
    </w:p>
    <w:p w14:paraId="287B83F5"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2.1.1.1.4 工程质量控制</w:t>
      </w:r>
    </w:p>
    <w:p w14:paraId="25820528"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2.1.1.1.4.1 审核施工图纸并提供图纸修改意见，组织图纸会审和设计交底工作。</w:t>
      </w:r>
    </w:p>
    <w:p w14:paraId="080C8E06"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2.1.1.1.4.2 审查承包人提供的施工组织设计、施工技术方案并督促其实</w:t>
      </w:r>
      <w:r w:rsidRPr="00521959">
        <w:rPr>
          <w:rFonts w:ascii="宋体" w:eastAsia="宋体" w:hAnsi="宋体" w:cs="Times New Roman" w:hint="eastAsia"/>
          <w:sz w:val="24"/>
          <w:szCs w:val="24"/>
          <w:u w:val="single"/>
        </w:rPr>
        <w:lastRenderedPageBreak/>
        <w:t>施。</w:t>
      </w:r>
    </w:p>
    <w:p w14:paraId="64B14263"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2.1.1.1.4.3 审核并签认发包人、承包人选定的材料、构配件及设备的质量。对影响工程使用功能、观感的材料、设备进行质量控制。</w:t>
      </w:r>
    </w:p>
    <w:p w14:paraId="7F4CB15E"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2.1.1.1.4.4 负责对进场材料、设备及时检查认定，材料、设备位用前按有关规定的要求进行有见证取样。及时向发包人承报影响工程质量的材料、设备。</w:t>
      </w:r>
    </w:p>
    <w:p w14:paraId="3C3D6872"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2.1.1.1.4.5 督促承包人建立健全质量保证体系，完善施工技术管理制度和落实质量保证措施。</w:t>
      </w:r>
    </w:p>
    <w:p w14:paraId="1ADCBCA7"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2.1.1.1.4.6 检查工程质量，对违反设计文件、规范、规程的承包人，责令立即改正，必要时签发工程暂停指令。向违规的承包人签发监理通知后，尚应监督其的整改措施，至整改完毕。</w:t>
      </w:r>
    </w:p>
    <w:p w14:paraId="213E00FA"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2.1.1.1.4.7 签认隐蔽工程和设备安装工程的分部、分项工程的部位、工序的质量验收，未经签认不得进行下道工序。</w:t>
      </w:r>
    </w:p>
    <w:p w14:paraId="62B83409"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2.1.1.1.4.8 督促承包人及时进行施工试验，并按有关规定进行有见证取样。</w:t>
      </w:r>
    </w:p>
    <w:p w14:paraId="4FB12678"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2.1.1.1.4.9 监督工程全过程的施工安全，发现任何安全隐患及时通告承包人，并督促整改方案的实施。负责工程质量事故处理，进行事故原因、责任分析，提出事故处理办法，向发包人提供专项报告并督促检查事故处理方案的实施。</w:t>
      </w:r>
    </w:p>
    <w:p w14:paraId="5A1DA455"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2.1.1.1.4.10 由发包人提出使用的新材料、新工艺、新产品、新技术的项目，监理单位负责提供技术服务；凡由承包人使用的新材料、新产品、新工艺、新技术的项目，应经监理单位认可，并报发包人批准，并要求承包人提供产品鉴定证明、产品质量标准、使用说明和工艺要求，监理单位按质量标准进行验收。</w:t>
      </w:r>
    </w:p>
    <w:p w14:paraId="3E362972"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2.1.1.1.4.11 组织施工过程中各项专业分项工程的样板引路工作，进行全过程的旁站监督，并组织样板验收工作提出验收报告。</w:t>
      </w:r>
    </w:p>
    <w:p w14:paraId="3EE0C8B7"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2.1.1.1.4.12 检查承包人的工程技术资料，并督促承包人对工程技术资料进行收集、整理、归档，达到北京市城建档案管理的规定，并按发包人要求的期限，完成资料上报审核工作。</w:t>
      </w:r>
    </w:p>
    <w:p w14:paraId="5080E733"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2.1.1.1.4.13 负责组织有关单位进行工程竣工初验，提出工程竣工初验报告。</w:t>
      </w:r>
    </w:p>
    <w:p w14:paraId="7C327DBE"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2.1.1.1.4.14 负责与质量监督部门联系对工程质量进行核定，并按发包人要求组织工程移交。</w:t>
      </w:r>
    </w:p>
    <w:p w14:paraId="380EE9A5"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lastRenderedPageBreak/>
        <w:t>2.1.1.1.4.15 监理电子版及纸质版资料在工程竣工验收后一个月内，完整的移交发包人。</w:t>
      </w:r>
    </w:p>
    <w:p w14:paraId="2F263017"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2.1.1.1.5 监理单位在施工监理阶段应遵守的其他规定。</w:t>
      </w:r>
    </w:p>
    <w:p w14:paraId="670FB154"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2.1.1.1.5.1 开工前一周内，向发包人提交监理规划、监理实施细则。</w:t>
      </w:r>
    </w:p>
    <w:p w14:paraId="6012CE96"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2.1.1.1.5.2 督促承包人、材料设备供应商等单位及时整理项目技术、经济资料及档案，并加以检查，将情况及时报送发包人。</w:t>
      </w:r>
    </w:p>
    <w:p w14:paraId="4C8C3FFC"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2.1.1.1.5.3 检查现场施工过程中的安全防护和文明施工情况，发现问题，及时书面通知并督促承包人落实整改。</w:t>
      </w:r>
    </w:p>
    <w:p w14:paraId="3B7F8B2D"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2.1.1.1.5.4 主持召开项目第一次工地会议，日常工地会议，并负责整理会议纪要，经发包人签收后，48小时内报送发包人。</w:t>
      </w:r>
    </w:p>
    <w:p w14:paraId="270B1504"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2.1.1.1.5.5 监理单位应建立健全自身的安全生产管理制度，发生问题后果自负。</w:t>
      </w:r>
    </w:p>
    <w:p w14:paraId="6F3201DB"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2.1.1.1.5.6 驻工地监理办公室的有关人员不得擅自离岗，如有特殊原因，须在1-3日内上报发包人后方可离岗。</w:t>
      </w:r>
    </w:p>
    <w:p w14:paraId="6C7E32BB"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2.1.1.1.5.7 严禁驻地监理办公室监理工程师接受承包人、分包人、材料供应商以任何形式的贿赂，如有违反者，发包人有权予以处罚，并追究其相应责任。</w:t>
      </w:r>
    </w:p>
    <w:p w14:paraId="406D19A8"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2.1.1.1.5.8本工程总监理工程师及各专业监理工程师应与投标时所报的人员配备一致，监理单位应审核总包单位是否有减项洽商未报。如最终审计审核发现有减项治商未报，发包方将视情况扣罚监理费，扣罚金额为减项金额的百分之十，最高不超过本合同监理费签约酬金。</w:t>
      </w:r>
    </w:p>
    <w:p w14:paraId="347E2743"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2.1.1.1.5.9 监理人必须根据工地施工实际情况及工程进度派驻足够及具备相应资格的监理人员监督工程质量验收工作。如夜间或假期也需进行验收工作，其发生的一切费用应已包括在本建设工程委托监理合同总价内。</w:t>
      </w:r>
      <w:commentRangeStart w:id="2"/>
      <w:r w:rsidRPr="00521959">
        <w:rPr>
          <w:rFonts w:ascii="宋体" w:eastAsia="宋体" w:hAnsi="宋体" w:cs="Times New Roman" w:hint="eastAsia"/>
          <w:sz w:val="24"/>
          <w:szCs w:val="24"/>
          <w:u w:val="single"/>
        </w:rPr>
        <w:t>本工程应设置总监理工程师1名，专业监理工程师依据施工专业配置，驻场监理工程师至少1名，甲方有应急需求相关监理工程师需无条件到场。</w:t>
      </w:r>
      <w:commentRangeEnd w:id="2"/>
      <w:r w:rsidRPr="00521959">
        <w:rPr>
          <w:rFonts w:ascii="Times New Roman" w:eastAsia="宋体" w:hAnsi="Times New Roman" w:cs="Times New Roman"/>
          <w:szCs w:val="24"/>
        </w:rPr>
        <w:commentReference w:id="2"/>
      </w:r>
    </w:p>
    <w:p w14:paraId="66B4F806"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2.1.1.1.5.10负责按时提交齐全、合格的监理竣工资料，并监督总包按时提交齐全、合格的总包竣工资料。</w:t>
      </w:r>
    </w:p>
    <w:p w14:paraId="479BF158" w14:textId="77777777" w:rsidR="00521959" w:rsidRPr="00521959" w:rsidRDefault="00521959" w:rsidP="00521959">
      <w:pPr>
        <w:adjustRightInd w:val="0"/>
        <w:snapToGrid w:val="0"/>
        <w:spacing w:line="360" w:lineRule="auto"/>
        <w:ind w:firstLineChars="236" w:firstLine="566"/>
        <w:rPr>
          <w:rFonts w:ascii="宋体" w:eastAsia="宋体" w:hAnsi="宋体" w:cs="Times New Roman"/>
          <w:sz w:val="24"/>
          <w:szCs w:val="24"/>
          <w:u w:val="single"/>
        </w:rPr>
      </w:pPr>
      <w:r w:rsidRPr="00521959">
        <w:rPr>
          <w:rFonts w:ascii="宋体" w:eastAsia="宋体" w:hAnsi="宋体" w:cs="Times New Roman" w:hint="eastAsia"/>
          <w:sz w:val="24"/>
          <w:szCs w:val="24"/>
          <w:u w:val="single"/>
        </w:rPr>
        <w:t>2.1.1.1.5.11负责审核、筛查本监理范围内有关项目在招标过程中投标单位近年来是否有过起诉、仲裁、败诉等记录。若因监理人在审核、筛查过程中有</w:t>
      </w:r>
      <w:r w:rsidRPr="00521959">
        <w:rPr>
          <w:rFonts w:ascii="宋体" w:eastAsia="宋体" w:hAnsi="宋体" w:cs="Times New Roman" w:hint="eastAsia"/>
          <w:sz w:val="24"/>
          <w:szCs w:val="24"/>
          <w:u w:val="single"/>
        </w:rPr>
        <w:lastRenderedPageBreak/>
        <w:t>遗漏，扣罚本工程监理费用的百分之五。</w:t>
      </w:r>
    </w:p>
    <w:p w14:paraId="44869DC7" w14:textId="77777777" w:rsidR="00521959" w:rsidRPr="00521959" w:rsidRDefault="00521959" w:rsidP="00521959">
      <w:pPr>
        <w:adjustRightInd w:val="0"/>
        <w:snapToGrid w:val="0"/>
        <w:spacing w:line="360" w:lineRule="auto"/>
        <w:ind w:firstLine="480"/>
        <w:rPr>
          <w:rFonts w:ascii="宋体" w:eastAsia="宋体" w:hAnsi="Times New Roman" w:cs="Times New Roman"/>
          <w:sz w:val="24"/>
          <w:szCs w:val="24"/>
        </w:rPr>
      </w:pPr>
      <w:r w:rsidRPr="00521959">
        <w:rPr>
          <w:rFonts w:ascii="宋体" w:eastAsia="宋体" w:hAnsi="宋体" w:cs="Times New Roman"/>
          <w:sz w:val="24"/>
          <w:szCs w:val="24"/>
        </w:rPr>
        <w:t>2.2.1.</w:t>
      </w:r>
      <w:r w:rsidRPr="00521959">
        <w:rPr>
          <w:rFonts w:ascii="宋体" w:eastAsia="宋体" w:hAnsi="宋体" w:cs="Times New Roman" w:hint="eastAsia"/>
          <w:sz w:val="24"/>
          <w:szCs w:val="24"/>
        </w:rPr>
        <w:t>2 其他相关服务的内容：</w:t>
      </w:r>
      <w:r w:rsidRPr="00521959">
        <w:rPr>
          <w:rFonts w:ascii="宋体" w:eastAsia="宋体" w:hAnsi="宋体" w:cs="Times New Roman" w:hint="eastAsia"/>
          <w:sz w:val="24"/>
          <w:szCs w:val="24"/>
          <w:u w:val="single"/>
        </w:rPr>
        <w:t xml:space="preserve">   工程保修阶段的监理工作  </w:t>
      </w:r>
      <w:r w:rsidRPr="00521959">
        <w:rPr>
          <w:rFonts w:ascii="宋体" w:eastAsia="宋体" w:hAnsi="宋体" w:cs="Times New Roman" w:hint="eastAsia"/>
          <w:sz w:val="24"/>
          <w:szCs w:val="24"/>
        </w:rPr>
        <w:t>。</w:t>
      </w:r>
    </w:p>
    <w:p w14:paraId="7B5FA8D7" w14:textId="77777777" w:rsidR="00521959" w:rsidRPr="00521959" w:rsidRDefault="00521959" w:rsidP="00521959">
      <w:pPr>
        <w:adjustRightInd w:val="0"/>
        <w:snapToGrid w:val="0"/>
        <w:spacing w:line="360" w:lineRule="auto"/>
        <w:contextualSpacing/>
        <w:outlineLvl w:val="0"/>
        <w:rPr>
          <w:rFonts w:ascii="宋体" w:eastAsia="宋体" w:hAnsi="Times New Roman" w:cs="Times New Roman"/>
          <w:b/>
          <w:sz w:val="32"/>
          <w:szCs w:val="32"/>
        </w:rPr>
      </w:pPr>
      <w:r w:rsidRPr="00521959">
        <w:rPr>
          <w:rFonts w:ascii="宋体" w:eastAsia="宋体" w:hAnsi="宋体" w:cs="Times New Roman" w:hint="eastAsia"/>
          <w:b/>
          <w:sz w:val="32"/>
          <w:szCs w:val="32"/>
        </w:rPr>
        <w:t>第三条</w:t>
      </w:r>
      <w:r w:rsidRPr="00521959">
        <w:rPr>
          <w:rFonts w:ascii="宋体" w:eastAsia="宋体" w:hAnsi="宋体" w:cs="Times New Roman"/>
          <w:b/>
          <w:sz w:val="32"/>
          <w:szCs w:val="32"/>
        </w:rPr>
        <w:t xml:space="preserve">  </w:t>
      </w:r>
      <w:r w:rsidRPr="00521959">
        <w:rPr>
          <w:rFonts w:ascii="宋体" w:eastAsia="宋体" w:hAnsi="宋体" w:cs="Times New Roman" w:hint="eastAsia"/>
          <w:b/>
          <w:sz w:val="32"/>
          <w:szCs w:val="32"/>
        </w:rPr>
        <w:t>监理与相关服务依据</w:t>
      </w:r>
    </w:p>
    <w:p w14:paraId="1FDD403C"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sz w:val="24"/>
          <w:szCs w:val="24"/>
        </w:rPr>
        <w:t>3.1</w:t>
      </w:r>
      <w:r w:rsidRPr="00521959">
        <w:rPr>
          <w:rFonts w:ascii="宋体" w:eastAsia="宋体" w:hAnsi="宋体" w:cs="Times New Roman" w:hint="eastAsia"/>
          <w:sz w:val="24"/>
          <w:szCs w:val="24"/>
        </w:rPr>
        <w:t>监理依据：</w:t>
      </w:r>
    </w:p>
    <w:p w14:paraId="05F608A7"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rPr>
      </w:pPr>
      <w:r w:rsidRPr="00521959">
        <w:rPr>
          <w:rFonts w:ascii="宋体" w:eastAsia="宋体" w:hAnsi="宋体" w:cs="Times New Roman" w:hint="eastAsia"/>
          <w:sz w:val="24"/>
          <w:szCs w:val="24"/>
          <w:u w:val="single"/>
        </w:rPr>
        <w:t xml:space="preserve">3.1.1 国家及北京市现行的建设法规文件； </w:t>
      </w:r>
    </w:p>
    <w:p w14:paraId="4AB6B3C0"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rPr>
      </w:pPr>
      <w:r w:rsidRPr="00521959">
        <w:rPr>
          <w:rFonts w:ascii="宋体" w:eastAsia="宋体" w:hAnsi="宋体" w:cs="Times New Roman" w:hint="eastAsia"/>
          <w:sz w:val="24"/>
          <w:szCs w:val="24"/>
          <w:u w:val="single"/>
        </w:rPr>
        <w:t>3.1.2 国家及北京市现行的建筑安装工程施工规范、标准、规程；</w:t>
      </w:r>
    </w:p>
    <w:p w14:paraId="5E1AB8B8"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rPr>
      </w:pPr>
      <w:r w:rsidRPr="00521959">
        <w:rPr>
          <w:rFonts w:ascii="宋体" w:eastAsia="宋体" w:hAnsi="宋体" w:cs="Times New Roman" w:hint="eastAsia"/>
          <w:sz w:val="24"/>
          <w:szCs w:val="24"/>
          <w:u w:val="single"/>
        </w:rPr>
        <w:t xml:space="preserve">3.1.3 北京市现行的工程计价相关文件规定； </w:t>
      </w:r>
    </w:p>
    <w:p w14:paraId="422D613B"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 xml:space="preserve">3.1.4 本工程正式施工图纸及相关标准图； </w:t>
      </w:r>
    </w:p>
    <w:p w14:paraId="61F7EDF9"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rPr>
      </w:pPr>
      <w:r w:rsidRPr="00521959">
        <w:rPr>
          <w:rFonts w:ascii="宋体" w:eastAsia="宋体" w:hAnsi="宋体" w:cs="Times New Roman" w:hint="eastAsia"/>
          <w:sz w:val="24"/>
          <w:szCs w:val="24"/>
          <w:u w:val="single"/>
        </w:rPr>
        <w:t>3.1.5 本合同以及以后所签订的补充或变更协议；</w:t>
      </w:r>
    </w:p>
    <w:p w14:paraId="7F71459E"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3.1.6 发包人与第三方签订的与监理服务相关的其他合同，包括但不限于本工程的施工承包合同、分包合同、加工订货合同、采购供应合同，以及发包人与其他方签订的有关本工程的协议书、合同、备忘录，以及该等合同、协议书、备忘录等的补充或变更协议等。</w:t>
      </w:r>
    </w:p>
    <w:p w14:paraId="3788A846"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rPr>
      </w:pPr>
      <w:r w:rsidRPr="00521959">
        <w:rPr>
          <w:rFonts w:ascii="宋体" w:eastAsia="宋体" w:hAnsi="宋体" w:cs="Times New Roman" w:hint="eastAsia"/>
          <w:sz w:val="24"/>
          <w:szCs w:val="24"/>
          <w:u w:val="single"/>
        </w:rPr>
        <w:t>3.1.7 与本工程有关的其他文件。</w:t>
      </w:r>
    </w:p>
    <w:p w14:paraId="10AC523C" w14:textId="77777777" w:rsidR="00521959" w:rsidRPr="00521959" w:rsidRDefault="00521959" w:rsidP="00521959">
      <w:pPr>
        <w:adjustRightInd w:val="0"/>
        <w:snapToGrid w:val="0"/>
        <w:spacing w:line="360" w:lineRule="auto"/>
        <w:ind w:firstLineChars="200" w:firstLine="480"/>
        <w:rPr>
          <w:rFonts w:ascii="宋体" w:eastAsia="宋体" w:hAnsi="Times New Roman" w:cs="Times New Roman"/>
          <w:szCs w:val="24"/>
        </w:rPr>
      </w:pPr>
      <w:r w:rsidRPr="00521959">
        <w:rPr>
          <w:rFonts w:ascii="宋体" w:eastAsia="宋体" w:hAnsi="宋体" w:cs="Times New Roman" w:hint="eastAsia"/>
          <w:sz w:val="24"/>
          <w:szCs w:val="24"/>
        </w:rPr>
        <w:t>3.2 相关服务依据：</w:t>
      </w:r>
      <w:r w:rsidRPr="00521959">
        <w:rPr>
          <w:rFonts w:ascii="宋体" w:eastAsia="宋体" w:hAnsi="宋体" w:cs="Times New Roman" w:hint="eastAsia"/>
          <w:sz w:val="24"/>
          <w:szCs w:val="24"/>
          <w:u w:val="single"/>
        </w:rPr>
        <w:t xml:space="preserve">    </w:t>
      </w:r>
      <w:r w:rsidRPr="00521959">
        <w:rPr>
          <w:rFonts w:ascii="宋体" w:eastAsia="宋体" w:hAnsi="宋体" w:cs="宋体" w:hint="eastAsia"/>
          <w:sz w:val="24"/>
          <w:szCs w:val="24"/>
          <w:u w:val="single"/>
        </w:rPr>
        <w:t>按国家及北京市要求。</w:t>
      </w:r>
      <w:r w:rsidRPr="00521959">
        <w:rPr>
          <w:rFonts w:ascii="宋体" w:eastAsia="宋体" w:hAnsi="宋体" w:cs="Times New Roman" w:hint="eastAsia"/>
          <w:sz w:val="24"/>
          <w:szCs w:val="24"/>
          <w:u w:val="single"/>
        </w:rPr>
        <w:t xml:space="preserve">  </w:t>
      </w:r>
    </w:p>
    <w:p w14:paraId="3DDB823E" w14:textId="77777777" w:rsidR="00521959" w:rsidRPr="00521959" w:rsidRDefault="00521959" w:rsidP="00521959">
      <w:pPr>
        <w:adjustRightInd w:val="0"/>
        <w:snapToGrid w:val="0"/>
        <w:spacing w:line="360" w:lineRule="auto"/>
        <w:contextualSpacing/>
        <w:outlineLvl w:val="0"/>
        <w:rPr>
          <w:rFonts w:ascii="宋体" w:eastAsia="宋体" w:hAnsi="Times New Roman" w:cs="Times New Roman"/>
          <w:b/>
          <w:sz w:val="30"/>
          <w:szCs w:val="30"/>
        </w:rPr>
      </w:pPr>
      <w:r w:rsidRPr="00521959">
        <w:rPr>
          <w:rFonts w:ascii="宋体" w:eastAsia="宋体" w:hAnsi="宋体" w:cs="Times New Roman" w:hint="eastAsia"/>
          <w:b/>
          <w:sz w:val="32"/>
          <w:szCs w:val="32"/>
        </w:rPr>
        <w:t>第四条</w:t>
      </w:r>
      <w:r w:rsidRPr="00521959">
        <w:rPr>
          <w:rFonts w:ascii="宋体" w:eastAsia="宋体" w:hAnsi="宋体" w:cs="Times New Roman"/>
          <w:b/>
          <w:sz w:val="32"/>
          <w:szCs w:val="32"/>
        </w:rPr>
        <w:t xml:space="preserve">  </w:t>
      </w:r>
      <w:r w:rsidRPr="00521959">
        <w:rPr>
          <w:rFonts w:ascii="宋体" w:eastAsia="宋体" w:hAnsi="宋体" w:cs="Times New Roman" w:hint="eastAsia"/>
          <w:b/>
          <w:sz w:val="30"/>
          <w:szCs w:val="30"/>
        </w:rPr>
        <w:t>签约酬金</w:t>
      </w:r>
    </w:p>
    <w:p w14:paraId="29205213" w14:textId="77777777" w:rsidR="00521959" w:rsidRPr="00521959" w:rsidRDefault="00521959" w:rsidP="00521959">
      <w:pPr>
        <w:adjustRightInd w:val="0"/>
        <w:snapToGrid w:val="0"/>
        <w:spacing w:line="360" w:lineRule="auto"/>
        <w:ind w:firstLineChars="200" w:firstLine="480"/>
        <w:contextualSpacing/>
        <w:rPr>
          <w:rFonts w:ascii="宋体" w:eastAsia="宋体" w:hAnsi="宋体" w:cs="Times New Roman"/>
          <w:sz w:val="24"/>
          <w:szCs w:val="24"/>
        </w:rPr>
      </w:pPr>
      <w:r w:rsidRPr="00521959">
        <w:rPr>
          <w:rFonts w:ascii="宋体" w:eastAsia="宋体" w:hAnsi="宋体" w:cs="Times New Roman" w:hint="eastAsia"/>
          <w:sz w:val="24"/>
          <w:szCs w:val="24"/>
        </w:rPr>
        <w:t>签约酬金（大写）：</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元</w:t>
      </w:r>
      <w:r w:rsidRPr="00521959">
        <w:rPr>
          <w:rFonts w:ascii="宋体" w:eastAsia="宋体" w:hAnsi="宋体" w:cs="Times New Roman"/>
          <w:sz w:val="24"/>
          <w:szCs w:val="24"/>
        </w:rPr>
        <w:t xml:space="preserve"> </w:t>
      </w:r>
      <w:r w:rsidRPr="00521959">
        <w:rPr>
          <w:rFonts w:ascii="宋体" w:eastAsia="宋体" w:hAnsi="宋体" w:cs="Times New Roman" w:hint="eastAsia"/>
          <w:sz w:val="24"/>
          <w:szCs w:val="24"/>
        </w:rPr>
        <w:t>（</w:t>
      </w:r>
      <w:r w:rsidRPr="00521959">
        <w:rPr>
          <w:rFonts w:ascii="宋体" w:eastAsia="宋体" w:hAnsi="Times New Roman" w:cs="Times New Roman" w:hint="eastAsia"/>
          <w:sz w:val="24"/>
          <w:szCs w:val="24"/>
        </w:rPr>
        <w:t>¥</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元）</w:t>
      </w:r>
    </w:p>
    <w:p w14:paraId="57F97CAA"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包括：</w:t>
      </w:r>
    </w:p>
    <w:p w14:paraId="193076D4"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sz w:val="24"/>
          <w:szCs w:val="24"/>
        </w:rPr>
        <w:t>4.1</w:t>
      </w:r>
      <w:r w:rsidRPr="00521959">
        <w:rPr>
          <w:rFonts w:ascii="宋体" w:eastAsia="宋体" w:hAnsi="宋体" w:cs="Times New Roman" w:hint="eastAsia"/>
          <w:sz w:val="24"/>
          <w:szCs w:val="24"/>
        </w:rPr>
        <w:t>签约监理酬金：</w:t>
      </w:r>
      <w:r w:rsidRPr="00521959">
        <w:rPr>
          <w:rFonts w:ascii="宋体" w:eastAsia="宋体" w:hAnsi="宋体" w:cs="Times New Roman"/>
          <w:sz w:val="24"/>
          <w:szCs w:val="24"/>
          <w:u w:val="single"/>
        </w:rPr>
        <w:t xml:space="preserve">                                                  </w:t>
      </w:r>
      <w:r w:rsidRPr="00521959">
        <w:rPr>
          <w:rFonts w:ascii="宋体" w:eastAsia="宋体" w:hAnsi="宋体" w:cs="Times New Roman"/>
          <w:sz w:val="24"/>
          <w:szCs w:val="24"/>
        </w:rPr>
        <w:t xml:space="preserve"> </w:t>
      </w:r>
    </w:p>
    <w:p w14:paraId="734B5A29" w14:textId="77777777" w:rsidR="00521959" w:rsidRPr="00521959" w:rsidRDefault="00521959" w:rsidP="00521959">
      <w:pPr>
        <w:adjustRightInd w:val="0"/>
        <w:snapToGrid w:val="0"/>
        <w:spacing w:line="360" w:lineRule="auto"/>
        <w:ind w:firstLineChars="200" w:firstLine="480"/>
        <w:contextualSpacing/>
        <w:rPr>
          <w:rFonts w:ascii="宋体" w:eastAsia="宋体" w:hAnsi="宋体" w:cs="Times New Roman"/>
          <w:sz w:val="24"/>
          <w:szCs w:val="24"/>
          <w:u w:val="single"/>
        </w:rPr>
      </w:pPr>
      <w:r w:rsidRPr="00521959">
        <w:rPr>
          <w:rFonts w:ascii="宋体" w:eastAsia="宋体" w:hAnsi="宋体" w:cs="Times New Roman"/>
          <w:sz w:val="24"/>
          <w:szCs w:val="24"/>
        </w:rPr>
        <w:t>4.2</w:t>
      </w:r>
      <w:r w:rsidRPr="00521959">
        <w:rPr>
          <w:rFonts w:ascii="宋体" w:eastAsia="宋体" w:hAnsi="宋体" w:cs="Times New Roman" w:hint="eastAsia"/>
          <w:sz w:val="24"/>
          <w:szCs w:val="24"/>
        </w:rPr>
        <w:t>签约相关服务酬金：</w:t>
      </w:r>
      <w:r w:rsidRPr="00521959">
        <w:rPr>
          <w:rFonts w:ascii="宋体" w:eastAsia="宋体" w:hAnsi="宋体" w:cs="Times New Roman" w:hint="eastAsia"/>
          <w:sz w:val="24"/>
          <w:szCs w:val="24"/>
          <w:u w:val="single"/>
        </w:rPr>
        <w:t>保修期服务酬金已包含在监理酬金中其中：</w:t>
      </w:r>
    </w:p>
    <w:p w14:paraId="2CCECB1C" w14:textId="77777777" w:rsidR="00521959" w:rsidRPr="00521959" w:rsidRDefault="00521959" w:rsidP="00521959">
      <w:pPr>
        <w:adjustRightInd w:val="0"/>
        <w:snapToGrid w:val="0"/>
        <w:spacing w:line="360" w:lineRule="auto"/>
        <w:ind w:firstLineChars="200" w:firstLine="480"/>
        <w:contextualSpacing/>
        <w:rPr>
          <w:rFonts w:ascii="宋体" w:eastAsia="宋体" w:hAnsi="宋体" w:cs="Times New Roman"/>
          <w:sz w:val="24"/>
          <w:szCs w:val="24"/>
        </w:rPr>
      </w:pPr>
      <w:r w:rsidRPr="00521959">
        <w:rPr>
          <w:rFonts w:ascii="宋体" w:eastAsia="宋体" w:hAnsi="宋体" w:cs="Times New Roman" w:hint="eastAsia"/>
          <w:sz w:val="24"/>
          <w:szCs w:val="24"/>
        </w:rPr>
        <w:t>（1）保修期服务酬金：</w:t>
      </w:r>
      <w:r w:rsidRPr="00521959">
        <w:rPr>
          <w:rFonts w:ascii="宋体" w:eastAsia="宋体" w:hAnsi="宋体" w:cs="Times New Roman" w:hint="eastAsia"/>
          <w:sz w:val="24"/>
          <w:szCs w:val="24"/>
          <w:u w:val="single"/>
        </w:rPr>
        <w:t>已包含在监理酬金中</w:t>
      </w:r>
    </w:p>
    <w:p w14:paraId="1452C086" w14:textId="77777777" w:rsidR="00521959" w:rsidRPr="00521959" w:rsidRDefault="00521959" w:rsidP="00521959">
      <w:pPr>
        <w:adjustRightInd w:val="0"/>
        <w:snapToGrid w:val="0"/>
        <w:spacing w:line="360" w:lineRule="auto"/>
        <w:ind w:firstLineChars="200" w:firstLine="480"/>
        <w:contextualSpacing/>
        <w:rPr>
          <w:rFonts w:ascii="宋体" w:eastAsia="宋体" w:hAnsi="宋体" w:cs="Times New Roman"/>
          <w:sz w:val="24"/>
          <w:szCs w:val="24"/>
          <w:u w:val="single"/>
        </w:rPr>
      </w:pPr>
      <w:r w:rsidRPr="00521959">
        <w:rPr>
          <w:rFonts w:ascii="宋体" w:eastAsia="宋体" w:hAnsi="宋体" w:cs="Times New Roman" w:hint="eastAsia"/>
          <w:sz w:val="24"/>
          <w:szCs w:val="24"/>
        </w:rPr>
        <w:t>（2）其他相关服务酬金：</w:t>
      </w:r>
      <w:r w:rsidRPr="00521959">
        <w:rPr>
          <w:rFonts w:ascii="宋体" w:eastAsia="宋体" w:hAnsi="宋体" w:cs="Times New Roman" w:hint="eastAsia"/>
          <w:sz w:val="24"/>
          <w:szCs w:val="24"/>
          <w:u w:val="single"/>
        </w:rPr>
        <w:t xml:space="preserve"> /</w:t>
      </w:r>
    </w:p>
    <w:p w14:paraId="45B095DE" w14:textId="77777777" w:rsidR="00521959" w:rsidRPr="00521959" w:rsidRDefault="00521959" w:rsidP="00521959">
      <w:pPr>
        <w:adjustRightInd w:val="0"/>
        <w:snapToGrid w:val="0"/>
        <w:spacing w:line="360" w:lineRule="auto"/>
        <w:ind w:firstLineChars="200" w:firstLine="480"/>
        <w:contextualSpacing/>
        <w:rPr>
          <w:rFonts w:ascii="宋体" w:eastAsia="宋体" w:hAnsi="宋体" w:cs="Times New Roman"/>
          <w:sz w:val="24"/>
          <w:szCs w:val="24"/>
        </w:rPr>
      </w:pPr>
      <w:r w:rsidRPr="00521959">
        <w:rPr>
          <w:rFonts w:ascii="宋体" w:eastAsia="宋体" w:hAnsi="宋体" w:cs="Times New Roman" w:hint="eastAsia"/>
          <w:sz w:val="24"/>
          <w:szCs w:val="24"/>
        </w:rPr>
        <w:t>4.3发包人不提供或部分提供相应的人员、房屋、资料、设备、设施时的补偿费用（大写）：</w:t>
      </w:r>
      <w:r w:rsidRPr="00521959">
        <w:rPr>
          <w:rFonts w:ascii="宋体" w:eastAsia="宋体" w:hAnsi="宋体" w:cs="Times New Roman" w:hint="eastAsia"/>
          <w:sz w:val="24"/>
          <w:szCs w:val="24"/>
          <w:u w:val="single"/>
        </w:rPr>
        <w:t>已包含在监理酬金中</w:t>
      </w:r>
    </w:p>
    <w:p w14:paraId="2272408A" w14:textId="77777777" w:rsidR="00521959" w:rsidRPr="00521959" w:rsidRDefault="00521959" w:rsidP="00521959">
      <w:pPr>
        <w:adjustRightInd w:val="0"/>
        <w:snapToGrid w:val="0"/>
        <w:spacing w:line="360" w:lineRule="auto"/>
        <w:contextualSpacing/>
        <w:rPr>
          <w:rFonts w:ascii="宋体" w:eastAsia="宋体" w:hAnsi="Times New Roman" w:cs="Times New Roman"/>
          <w:b/>
          <w:sz w:val="30"/>
          <w:szCs w:val="30"/>
        </w:rPr>
      </w:pPr>
      <w:r w:rsidRPr="00521959">
        <w:rPr>
          <w:rFonts w:ascii="宋体" w:eastAsia="宋体" w:hAnsi="宋体" w:cs="Times New Roman" w:hint="eastAsia"/>
          <w:b/>
          <w:sz w:val="32"/>
          <w:szCs w:val="32"/>
        </w:rPr>
        <w:t>第五条</w:t>
      </w:r>
      <w:r w:rsidRPr="00521959">
        <w:rPr>
          <w:rFonts w:ascii="宋体" w:eastAsia="宋体" w:hAnsi="宋体" w:cs="Times New Roman"/>
          <w:b/>
          <w:sz w:val="32"/>
          <w:szCs w:val="32"/>
        </w:rPr>
        <w:t xml:space="preserve">  </w:t>
      </w:r>
      <w:r w:rsidRPr="00521959">
        <w:rPr>
          <w:rFonts w:ascii="宋体" w:eastAsia="宋体" w:hAnsi="宋体" w:cs="Times New Roman" w:hint="eastAsia"/>
          <w:b/>
          <w:sz w:val="32"/>
          <w:szCs w:val="32"/>
        </w:rPr>
        <w:t>期限</w:t>
      </w:r>
    </w:p>
    <w:p w14:paraId="1422AE46"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u w:val="single"/>
        </w:rPr>
      </w:pPr>
      <w:r w:rsidRPr="00521959">
        <w:rPr>
          <w:rFonts w:ascii="宋体" w:eastAsia="宋体" w:hAnsi="宋体" w:cs="Times New Roman"/>
          <w:sz w:val="24"/>
          <w:szCs w:val="24"/>
        </w:rPr>
        <w:t xml:space="preserve">5.1 </w:t>
      </w:r>
      <w:r w:rsidRPr="00521959">
        <w:rPr>
          <w:rFonts w:ascii="宋体" w:eastAsia="宋体" w:hAnsi="宋体" w:cs="Times New Roman" w:hint="eastAsia"/>
          <w:sz w:val="24"/>
          <w:szCs w:val="24"/>
        </w:rPr>
        <w:t>施工阶段监理期限：</w:t>
      </w:r>
      <w:r w:rsidRPr="00521959">
        <w:rPr>
          <w:rFonts w:ascii="宋体" w:eastAsia="宋体" w:hAnsi="宋体" w:cs="Times New Roman" w:hint="eastAsia"/>
          <w:sz w:val="24"/>
          <w:szCs w:val="24"/>
          <w:u w:val="single"/>
        </w:rPr>
        <w:t>合同签订之日起，至     项目施工竣工验收并完成结算为止。</w:t>
      </w:r>
    </w:p>
    <w:p w14:paraId="1184797E"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sz w:val="24"/>
          <w:szCs w:val="24"/>
        </w:rPr>
        <w:t>5.2</w:t>
      </w:r>
      <w:r w:rsidRPr="00521959">
        <w:rPr>
          <w:rFonts w:ascii="宋体" w:eastAsia="宋体" w:hAnsi="宋体" w:cs="Times New Roman"/>
          <w:szCs w:val="24"/>
        </w:rPr>
        <w:t xml:space="preserve"> </w:t>
      </w:r>
      <w:r w:rsidRPr="00521959">
        <w:rPr>
          <w:rFonts w:ascii="宋体" w:eastAsia="宋体" w:hAnsi="宋体" w:cs="Times New Roman" w:hint="eastAsia"/>
          <w:sz w:val="24"/>
          <w:szCs w:val="24"/>
        </w:rPr>
        <w:t>缺陷责任期服务期限：自工程通过竣工验收之日起</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个月。</w:t>
      </w:r>
    </w:p>
    <w:p w14:paraId="223583E2" w14:textId="77777777" w:rsidR="00521959" w:rsidRPr="00521959" w:rsidRDefault="00521959" w:rsidP="00521959">
      <w:pPr>
        <w:adjustRightInd w:val="0"/>
        <w:snapToGrid w:val="0"/>
        <w:spacing w:line="360" w:lineRule="auto"/>
        <w:ind w:firstLineChars="200" w:firstLine="480"/>
        <w:contextualSpacing/>
        <w:rPr>
          <w:rFonts w:ascii="宋体" w:eastAsia="宋体" w:hAnsi="宋体" w:cs="Times New Roman"/>
          <w:sz w:val="24"/>
          <w:szCs w:val="24"/>
        </w:rPr>
      </w:pPr>
      <w:r w:rsidRPr="00521959">
        <w:rPr>
          <w:rFonts w:ascii="宋体" w:eastAsia="宋体" w:hAnsi="宋体" w:cs="Times New Roman"/>
          <w:sz w:val="24"/>
          <w:szCs w:val="24"/>
        </w:rPr>
        <w:t xml:space="preserve">5.3 </w:t>
      </w:r>
      <w:r w:rsidRPr="00521959">
        <w:rPr>
          <w:rFonts w:ascii="宋体" w:eastAsia="宋体" w:hAnsi="宋体" w:cs="Times New Roman" w:hint="eastAsia"/>
          <w:sz w:val="24"/>
          <w:szCs w:val="24"/>
        </w:rPr>
        <w:t>相关服务期限：</w:t>
      </w:r>
    </w:p>
    <w:p w14:paraId="7A1135E9" w14:textId="77777777" w:rsidR="00521959" w:rsidRPr="00521959" w:rsidRDefault="00521959" w:rsidP="00521959">
      <w:pPr>
        <w:adjustRightInd w:val="0"/>
        <w:snapToGrid w:val="0"/>
        <w:spacing w:line="360" w:lineRule="auto"/>
        <w:ind w:firstLineChars="200" w:firstLine="480"/>
        <w:contextualSpacing/>
        <w:rPr>
          <w:rFonts w:ascii="宋体" w:eastAsia="宋体" w:hAnsi="宋体" w:cs="Times New Roman"/>
          <w:sz w:val="24"/>
          <w:szCs w:val="24"/>
        </w:rPr>
      </w:pPr>
      <w:r w:rsidRPr="00521959">
        <w:rPr>
          <w:rFonts w:ascii="宋体" w:eastAsia="宋体" w:hAnsi="宋体" w:cs="Times New Roman" w:hint="eastAsia"/>
          <w:sz w:val="24"/>
          <w:szCs w:val="24"/>
        </w:rPr>
        <w:lastRenderedPageBreak/>
        <w:t>5.3.1保修期服务期限自工程验收合格日期至保修期满。</w:t>
      </w:r>
    </w:p>
    <w:p w14:paraId="014E306C"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u w:val="single"/>
        </w:rPr>
      </w:pPr>
      <w:r w:rsidRPr="00521959">
        <w:rPr>
          <w:rFonts w:ascii="宋体" w:eastAsia="宋体" w:hAnsi="宋体" w:cs="Times New Roman" w:hint="eastAsia"/>
          <w:sz w:val="24"/>
          <w:szCs w:val="24"/>
        </w:rPr>
        <w:t>5.3.2其他相关服务期限自/年/月/日始，至/年/月/日止。在保修期服务期限届满后，如发包人方就本合同项下工程相关事项需要监理人配合的，监理人应无条件配合。</w:t>
      </w:r>
    </w:p>
    <w:p w14:paraId="2FA44D9E" w14:textId="77777777" w:rsidR="00521959" w:rsidRPr="00521959" w:rsidRDefault="00521959" w:rsidP="00521959">
      <w:pPr>
        <w:adjustRightInd w:val="0"/>
        <w:snapToGrid w:val="0"/>
        <w:spacing w:line="360" w:lineRule="auto"/>
        <w:contextualSpacing/>
        <w:outlineLvl w:val="0"/>
        <w:rPr>
          <w:rFonts w:ascii="宋体" w:eastAsia="宋体" w:hAnsi="Times New Roman" w:cs="Times New Roman"/>
          <w:b/>
          <w:sz w:val="32"/>
          <w:szCs w:val="32"/>
        </w:rPr>
      </w:pPr>
      <w:bookmarkStart w:id="3" w:name="_Toc371398295"/>
      <w:r w:rsidRPr="00521959">
        <w:rPr>
          <w:rFonts w:ascii="宋体" w:eastAsia="宋体" w:hAnsi="宋体" w:cs="Times New Roman" w:hint="eastAsia"/>
          <w:b/>
          <w:sz w:val="32"/>
          <w:szCs w:val="32"/>
        </w:rPr>
        <w:t>第六条</w:t>
      </w:r>
      <w:r w:rsidRPr="00521959">
        <w:rPr>
          <w:rFonts w:ascii="宋体" w:eastAsia="宋体" w:hAnsi="宋体" w:cs="Times New Roman"/>
          <w:b/>
          <w:sz w:val="32"/>
          <w:szCs w:val="32"/>
        </w:rPr>
        <w:t xml:space="preserve">  </w:t>
      </w:r>
      <w:r w:rsidRPr="00521959">
        <w:rPr>
          <w:rFonts w:ascii="宋体" w:eastAsia="宋体" w:hAnsi="宋体" w:cs="Times New Roman" w:hint="eastAsia"/>
          <w:b/>
          <w:sz w:val="32"/>
          <w:szCs w:val="32"/>
        </w:rPr>
        <w:t>发包人的义务</w:t>
      </w:r>
    </w:p>
    <w:p w14:paraId="4D426A95" w14:textId="77777777" w:rsidR="00521959" w:rsidRPr="00521959" w:rsidRDefault="00521959" w:rsidP="00521959">
      <w:pPr>
        <w:adjustRightInd w:val="0"/>
        <w:snapToGrid w:val="0"/>
        <w:spacing w:line="360" w:lineRule="auto"/>
        <w:ind w:firstLineChars="200" w:firstLine="482"/>
        <w:contextualSpacing/>
        <w:outlineLvl w:val="1"/>
        <w:rPr>
          <w:rFonts w:ascii="宋体" w:eastAsia="宋体" w:hAnsi="Times New Roman" w:cs="Times New Roman"/>
          <w:b/>
          <w:sz w:val="24"/>
          <w:szCs w:val="24"/>
        </w:rPr>
      </w:pPr>
      <w:r w:rsidRPr="00521959">
        <w:rPr>
          <w:rFonts w:ascii="宋体" w:eastAsia="宋体" w:hAnsi="宋体" w:cs="Times New Roman"/>
          <w:b/>
          <w:sz w:val="24"/>
          <w:szCs w:val="24"/>
        </w:rPr>
        <w:t xml:space="preserve">6.1 </w:t>
      </w:r>
      <w:r w:rsidRPr="00521959">
        <w:rPr>
          <w:rFonts w:ascii="宋体" w:eastAsia="宋体" w:hAnsi="宋体" w:cs="Times New Roman" w:hint="eastAsia"/>
          <w:b/>
          <w:sz w:val="24"/>
          <w:szCs w:val="24"/>
        </w:rPr>
        <w:t>告知</w:t>
      </w:r>
    </w:p>
    <w:p w14:paraId="07FFC6B6"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发包人在监理人实施监理前应当将监理的范围、内容、总监理工程师姓名及其授予监理人的权限等，书面通知承包人。如有变更，应当及时通知承包人。</w:t>
      </w:r>
    </w:p>
    <w:p w14:paraId="7A76F78D" w14:textId="77777777" w:rsidR="00521959" w:rsidRPr="00521959" w:rsidRDefault="00521959" w:rsidP="00521959">
      <w:pPr>
        <w:adjustRightInd w:val="0"/>
        <w:snapToGrid w:val="0"/>
        <w:spacing w:line="360" w:lineRule="auto"/>
        <w:ind w:firstLineChars="200" w:firstLine="482"/>
        <w:contextualSpacing/>
        <w:outlineLvl w:val="1"/>
        <w:rPr>
          <w:rFonts w:ascii="宋体" w:eastAsia="宋体" w:hAnsi="Times New Roman" w:cs="Times New Roman"/>
          <w:b/>
          <w:sz w:val="24"/>
          <w:szCs w:val="24"/>
        </w:rPr>
      </w:pPr>
      <w:r w:rsidRPr="00521959">
        <w:rPr>
          <w:rFonts w:ascii="宋体" w:eastAsia="宋体" w:hAnsi="宋体" w:cs="Times New Roman"/>
          <w:b/>
          <w:sz w:val="24"/>
          <w:szCs w:val="24"/>
        </w:rPr>
        <w:t xml:space="preserve">6.2 </w:t>
      </w:r>
      <w:r w:rsidRPr="00521959">
        <w:rPr>
          <w:rFonts w:ascii="宋体" w:eastAsia="宋体" w:hAnsi="宋体" w:cs="Times New Roman" w:hint="eastAsia"/>
          <w:b/>
          <w:sz w:val="24"/>
          <w:szCs w:val="24"/>
        </w:rPr>
        <w:t>提供资料</w:t>
      </w:r>
    </w:p>
    <w:p w14:paraId="4103C858" w14:textId="77777777" w:rsidR="00521959" w:rsidRPr="00521959" w:rsidRDefault="00521959" w:rsidP="00521959">
      <w:pPr>
        <w:adjustRightInd w:val="0"/>
        <w:snapToGrid w:val="0"/>
        <w:spacing w:line="360" w:lineRule="auto"/>
        <w:ind w:firstLineChars="200" w:firstLine="480"/>
        <w:contextualSpacing/>
        <w:rPr>
          <w:rFonts w:ascii="宋体" w:eastAsia="宋体" w:hAnsi="宋体" w:cs="Times New Roman"/>
          <w:sz w:val="24"/>
          <w:szCs w:val="24"/>
          <w:u w:val="single"/>
        </w:rPr>
      </w:pPr>
      <w:r w:rsidRPr="00521959">
        <w:rPr>
          <w:rFonts w:ascii="宋体" w:eastAsia="宋体" w:hAnsi="宋体" w:cs="Times New Roman"/>
          <w:sz w:val="24"/>
          <w:szCs w:val="24"/>
        </w:rPr>
        <w:t>6.2.1</w:t>
      </w:r>
      <w:r w:rsidRPr="00521959">
        <w:rPr>
          <w:rFonts w:ascii="宋体" w:eastAsia="宋体" w:hAnsi="宋体" w:cs="Times New Roman" w:hint="eastAsia"/>
          <w:sz w:val="24"/>
          <w:szCs w:val="24"/>
        </w:rPr>
        <w:t>发包人应当免费向监理人提供与工程有关的资料，包括：</w:t>
      </w:r>
      <w:r w:rsidRPr="00521959">
        <w:rPr>
          <w:rFonts w:ascii="宋体" w:eastAsia="宋体" w:hAnsi="宋体" w:cs="Times New Roman"/>
          <w:szCs w:val="21"/>
          <w:u w:val="single"/>
        </w:rPr>
        <w:t xml:space="preserve"> </w:t>
      </w:r>
      <w:r w:rsidRPr="00521959">
        <w:rPr>
          <w:rFonts w:ascii="宋体" w:eastAsia="宋体" w:hAnsi="宋体" w:cs="Times New Roman" w:hint="eastAsia"/>
          <w:sz w:val="24"/>
          <w:szCs w:val="24"/>
          <w:u w:val="single"/>
        </w:rPr>
        <w:t xml:space="preserve">（1）全套施工图一套；（2）施工总承包合同，招标文件1套；（3）工程分包合同提供时间：合同签订后14日内；（4）本工程供货合同提供时间：合同签订后14日内。 </w:t>
      </w:r>
    </w:p>
    <w:p w14:paraId="4929B601"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在合同履行过程中，发包人应当及时向监理人提供与工程有关的最新资料。</w:t>
      </w:r>
    </w:p>
    <w:p w14:paraId="60381CA1" w14:textId="77777777" w:rsidR="00521959" w:rsidRPr="00521959" w:rsidRDefault="00521959" w:rsidP="00521959">
      <w:pPr>
        <w:adjustRightInd w:val="0"/>
        <w:snapToGrid w:val="0"/>
        <w:spacing w:line="360" w:lineRule="auto"/>
        <w:ind w:firstLineChars="200" w:firstLine="482"/>
        <w:contextualSpacing/>
        <w:outlineLvl w:val="1"/>
        <w:rPr>
          <w:rFonts w:ascii="宋体" w:eastAsia="宋体" w:hAnsi="宋体" w:cs="Times New Roman"/>
          <w:b/>
          <w:sz w:val="24"/>
          <w:szCs w:val="24"/>
        </w:rPr>
      </w:pPr>
      <w:r w:rsidRPr="00521959">
        <w:rPr>
          <w:rFonts w:ascii="宋体" w:eastAsia="宋体" w:hAnsi="宋体" w:cs="Times New Roman"/>
          <w:b/>
          <w:sz w:val="24"/>
          <w:szCs w:val="24"/>
        </w:rPr>
        <w:t xml:space="preserve">6.3 </w:t>
      </w:r>
      <w:r w:rsidRPr="00521959">
        <w:rPr>
          <w:rFonts w:ascii="宋体" w:eastAsia="宋体" w:hAnsi="宋体" w:cs="Times New Roman" w:hint="eastAsia"/>
          <w:b/>
          <w:sz w:val="24"/>
          <w:szCs w:val="24"/>
        </w:rPr>
        <w:t>提供工作条件</w:t>
      </w:r>
    </w:p>
    <w:p w14:paraId="63AF2547" w14:textId="77777777" w:rsidR="00521959" w:rsidRPr="00521959" w:rsidRDefault="00521959" w:rsidP="00521959">
      <w:pPr>
        <w:adjustRightInd w:val="0"/>
        <w:snapToGrid w:val="0"/>
        <w:spacing w:line="360" w:lineRule="auto"/>
        <w:ind w:firstLineChars="200" w:firstLine="480"/>
        <w:contextualSpacing/>
        <w:outlineLvl w:val="1"/>
        <w:rPr>
          <w:rFonts w:ascii="宋体" w:eastAsia="宋体" w:hAnsi="宋体" w:cs="Times New Roman"/>
          <w:sz w:val="24"/>
          <w:szCs w:val="24"/>
          <w:u w:val="single"/>
        </w:rPr>
      </w:pPr>
      <w:r w:rsidRPr="00521959">
        <w:rPr>
          <w:rFonts w:ascii="宋体" w:eastAsia="宋体" w:hAnsi="宋体" w:cs="Times New Roman" w:hint="eastAsia"/>
          <w:sz w:val="24"/>
          <w:szCs w:val="24"/>
          <w:u w:val="single"/>
        </w:rPr>
        <w:t>6.3.1 由发包人办好具备施工现场开工的条件和手续；</w:t>
      </w:r>
    </w:p>
    <w:p w14:paraId="5135F7FF" w14:textId="77777777" w:rsidR="00521959" w:rsidRPr="00521959" w:rsidRDefault="00521959" w:rsidP="00521959">
      <w:pPr>
        <w:adjustRightInd w:val="0"/>
        <w:snapToGrid w:val="0"/>
        <w:spacing w:line="360" w:lineRule="auto"/>
        <w:ind w:firstLineChars="200" w:firstLine="480"/>
        <w:contextualSpacing/>
        <w:outlineLvl w:val="1"/>
        <w:rPr>
          <w:rFonts w:ascii="宋体" w:eastAsia="宋体" w:hAnsi="宋体" w:cs="Times New Roman"/>
          <w:sz w:val="24"/>
          <w:szCs w:val="24"/>
          <w:u w:val="single"/>
        </w:rPr>
      </w:pPr>
      <w:r w:rsidRPr="00521959">
        <w:rPr>
          <w:rFonts w:ascii="宋体" w:eastAsia="宋体" w:hAnsi="宋体" w:cs="Times New Roman" w:hint="eastAsia"/>
          <w:sz w:val="24"/>
          <w:szCs w:val="24"/>
          <w:u w:val="single"/>
        </w:rPr>
        <w:t>6.3.2 发包人对监理所赋权限以书面形式通知被监理人</w:t>
      </w:r>
    </w:p>
    <w:p w14:paraId="1E77DE5C" w14:textId="77777777" w:rsidR="00521959" w:rsidRPr="00521959" w:rsidRDefault="00521959" w:rsidP="00521959">
      <w:pPr>
        <w:adjustRightInd w:val="0"/>
        <w:snapToGrid w:val="0"/>
        <w:spacing w:line="360" w:lineRule="auto"/>
        <w:ind w:firstLineChars="200" w:firstLine="482"/>
        <w:contextualSpacing/>
        <w:outlineLvl w:val="1"/>
        <w:rPr>
          <w:rFonts w:ascii="宋体" w:eastAsia="宋体" w:hAnsi="Times New Roman" w:cs="Times New Roman"/>
          <w:b/>
          <w:sz w:val="24"/>
          <w:szCs w:val="24"/>
        </w:rPr>
      </w:pPr>
      <w:r w:rsidRPr="00521959">
        <w:rPr>
          <w:rFonts w:ascii="宋体" w:eastAsia="宋体" w:hAnsi="宋体" w:cs="Times New Roman"/>
          <w:b/>
          <w:sz w:val="24"/>
          <w:szCs w:val="24"/>
        </w:rPr>
        <w:t xml:space="preserve">6.4 </w:t>
      </w:r>
      <w:r w:rsidRPr="00521959">
        <w:rPr>
          <w:rFonts w:ascii="宋体" w:eastAsia="宋体" w:hAnsi="宋体" w:cs="Times New Roman" w:hint="eastAsia"/>
          <w:b/>
          <w:sz w:val="24"/>
          <w:szCs w:val="24"/>
        </w:rPr>
        <w:t>发包人代表</w:t>
      </w:r>
    </w:p>
    <w:p w14:paraId="779A3866"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发包人授权</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作为代表，负责与监理人联系。发包人应将其代表的职责书面告知监理人，当发包人更换发包人代表时，应当提前</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天通知监理人。</w:t>
      </w:r>
    </w:p>
    <w:p w14:paraId="72729E1B" w14:textId="77777777" w:rsidR="00521959" w:rsidRPr="00521959" w:rsidRDefault="00521959" w:rsidP="00521959">
      <w:pPr>
        <w:adjustRightInd w:val="0"/>
        <w:snapToGrid w:val="0"/>
        <w:spacing w:line="360" w:lineRule="auto"/>
        <w:ind w:firstLineChars="200" w:firstLine="482"/>
        <w:contextualSpacing/>
        <w:outlineLvl w:val="1"/>
        <w:rPr>
          <w:rFonts w:ascii="宋体" w:eastAsia="宋体" w:hAnsi="Times New Roman" w:cs="Times New Roman"/>
          <w:b/>
          <w:sz w:val="24"/>
          <w:szCs w:val="24"/>
        </w:rPr>
      </w:pPr>
      <w:r w:rsidRPr="00521959">
        <w:rPr>
          <w:rFonts w:ascii="宋体" w:eastAsia="宋体" w:hAnsi="宋体" w:cs="Times New Roman"/>
          <w:b/>
          <w:sz w:val="24"/>
          <w:szCs w:val="24"/>
        </w:rPr>
        <w:t xml:space="preserve">6.5 </w:t>
      </w:r>
      <w:r w:rsidRPr="00521959">
        <w:rPr>
          <w:rFonts w:ascii="宋体" w:eastAsia="宋体" w:hAnsi="宋体" w:cs="Times New Roman" w:hint="eastAsia"/>
          <w:b/>
          <w:sz w:val="24"/>
          <w:szCs w:val="24"/>
        </w:rPr>
        <w:t>发包人意见或要求</w:t>
      </w:r>
    </w:p>
    <w:p w14:paraId="32287828"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在合同约定的监理和相关服务工作范围内，发包人对承包人的要求应当通知监理人，由监理人向承包人发出相应指令。</w:t>
      </w:r>
    </w:p>
    <w:p w14:paraId="5596643B" w14:textId="77777777" w:rsidR="00521959" w:rsidRPr="00521959" w:rsidRDefault="00521959" w:rsidP="00521959">
      <w:pPr>
        <w:adjustRightInd w:val="0"/>
        <w:snapToGrid w:val="0"/>
        <w:spacing w:line="360" w:lineRule="auto"/>
        <w:ind w:firstLineChars="200" w:firstLine="482"/>
        <w:contextualSpacing/>
        <w:outlineLvl w:val="1"/>
        <w:rPr>
          <w:rFonts w:ascii="宋体" w:eastAsia="宋体" w:hAnsi="Times New Roman" w:cs="Times New Roman"/>
          <w:b/>
          <w:sz w:val="24"/>
          <w:szCs w:val="24"/>
        </w:rPr>
      </w:pPr>
      <w:r w:rsidRPr="00521959">
        <w:rPr>
          <w:rFonts w:ascii="宋体" w:eastAsia="宋体" w:hAnsi="宋体" w:cs="Times New Roman"/>
          <w:b/>
          <w:sz w:val="24"/>
          <w:szCs w:val="24"/>
        </w:rPr>
        <w:t xml:space="preserve">6.6 </w:t>
      </w:r>
      <w:r w:rsidRPr="00521959">
        <w:rPr>
          <w:rFonts w:ascii="宋体" w:eastAsia="宋体" w:hAnsi="宋体" w:cs="Times New Roman" w:hint="eastAsia"/>
          <w:b/>
          <w:sz w:val="24"/>
          <w:szCs w:val="24"/>
        </w:rPr>
        <w:t>答复</w:t>
      </w:r>
    </w:p>
    <w:p w14:paraId="05901323"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b/>
          <w:sz w:val="24"/>
          <w:szCs w:val="24"/>
        </w:rPr>
      </w:pPr>
      <w:r w:rsidRPr="00521959">
        <w:rPr>
          <w:rFonts w:ascii="宋体" w:eastAsia="宋体" w:hAnsi="宋体" w:cs="Times New Roman" w:hint="eastAsia"/>
          <w:sz w:val="24"/>
          <w:szCs w:val="24"/>
        </w:rPr>
        <w:t>发包人同意对监理人书面提交并要求作出决定的事宜给予书面答复。</w:t>
      </w:r>
    </w:p>
    <w:p w14:paraId="033AE82E" w14:textId="77777777" w:rsidR="00521959" w:rsidRPr="00521959" w:rsidRDefault="00521959" w:rsidP="00521959">
      <w:pPr>
        <w:adjustRightInd w:val="0"/>
        <w:snapToGrid w:val="0"/>
        <w:spacing w:line="360" w:lineRule="auto"/>
        <w:ind w:firstLineChars="200" w:firstLine="482"/>
        <w:contextualSpacing/>
        <w:outlineLvl w:val="1"/>
        <w:rPr>
          <w:rFonts w:ascii="宋体" w:eastAsia="宋体" w:hAnsi="Times New Roman" w:cs="Times New Roman"/>
          <w:b/>
          <w:sz w:val="24"/>
          <w:szCs w:val="24"/>
        </w:rPr>
      </w:pPr>
      <w:r w:rsidRPr="00521959">
        <w:rPr>
          <w:rFonts w:ascii="宋体" w:eastAsia="宋体" w:hAnsi="宋体" w:cs="Times New Roman"/>
          <w:b/>
          <w:sz w:val="24"/>
          <w:szCs w:val="24"/>
        </w:rPr>
        <w:t xml:space="preserve">6.7 </w:t>
      </w:r>
      <w:r w:rsidRPr="00521959">
        <w:rPr>
          <w:rFonts w:ascii="宋体" w:eastAsia="宋体" w:hAnsi="宋体" w:cs="Times New Roman" w:hint="eastAsia"/>
          <w:b/>
          <w:sz w:val="24"/>
          <w:szCs w:val="24"/>
        </w:rPr>
        <w:t>支付</w:t>
      </w:r>
    </w:p>
    <w:p w14:paraId="05E9E49C"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发包人应当按合同约定，向监理人支付酬金。</w:t>
      </w:r>
    </w:p>
    <w:p w14:paraId="78F3FB7A" w14:textId="77777777" w:rsidR="00521959" w:rsidRPr="00521959" w:rsidRDefault="00521959" w:rsidP="00521959">
      <w:pPr>
        <w:adjustRightInd w:val="0"/>
        <w:snapToGrid w:val="0"/>
        <w:spacing w:line="360" w:lineRule="auto"/>
        <w:ind w:firstLineChars="200" w:firstLine="482"/>
        <w:contextualSpacing/>
        <w:outlineLvl w:val="1"/>
        <w:rPr>
          <w:rFonts w:ascii="宋体" w:eastAsia="宋体" w:hAnsi="Times New Roman" w:cs="Times New Roman"/>
          <w:b/>
          <w:sz w:val="24"/>
          <w:szCs w:val="24"/>
        </w:rPr>
      </w:pPr>
      <w:r w:rsidRPr="00521959">
        <w:rPr>
          <w:rFonts w:ascii="宋体" w:eastAsia="宋体" w:hAnsi="宋体" w:cs="Times New Roman"/>
          <w:b/>
          <w:sz w:val="24"/>
          <w:szCs w:val="24"/>
        </w:rPr>
        <w:t xml:space="preserve">6.8 </w:t>
      </w:r>
      <w:r w:rsidRPr="00521959">
        <w:rPr>
          <w:rFonts w:ascii="宋体" w:eastAsia="宋体" w:hAnsi="宋体" w:cs="Times New Roman" w:hint="eastAsia"/>
          <w:b/>
          <w:sz w:val="24"/>
          <w:szCs w:val="24"/>
        </w:rPr>
        <w:t>审批</w:t>
      </w:r>
    </w:p>
    <w:p w14:paraId="4303811B"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对于需要发包人审批的事项，发包人应在收到监理人的书面请求后完成审批，</w:t>
      </w:r>
      <w:r w:rsidRPr="00521959">
        <w:rPr>
          <w:rFonts w:ascii="宋体" w:eastAsia="宋体" w:hAnsi="宋体" w:cs="Times New Roman" w:hint="eastAsia"/>
          <w:sz w:val="24"/>
          <w:szCs w:val="24"/>
        </w:rPr>
        <w:lastRenderedPageBreak/>
        <w:t>发包人未按本合同约定期限完成审批也未提出异议的，视为发包人已经同意、确认或者批准。</w:t>
      </w:r>
    </w:p>
    <w:p w14:paraId="787CB4DC" w14:textId="77777777" w:rsidR="00521959" w:rsidRPr="00521959" w:rsidRDefault="00521959" w:rsidP="00521959">
      <w:pPr>
        <w:adjustRightInd w:val="0"/>
        <w:snapToGrid w:val="0"/>
        <w:spacing w:line="360" w:lineRule="auto"/>
        <w:ind w:firstLineChars="200" w:firstLine="482"/>
        <w:contextualSpacing/>
        <w:outlineLvl w:val="1"/>
        <w:rPr>
          <w:rFonts w:ascii="宋体" w:eastAsia="宋体" w:hAnsi="Times New Roman" w:cs="Times New Roman"/>
          <w:b/>
          <w:sz w:val="24"/>
          <w:szCs w:val="24"/>
        </w:rPr>
      </w:pPr>
      <w:r w:rsidRPr="00521959">
        <w:rPr>
          <w:rFonts w:ascii="宋体" w:eastAsia="宋体" w:hAnsi="宋体" w:cs="Times New Roman"/>
          <w:b/>
          <w:sz w:val="24"/>
          <w:szCs w:val="24"/>
        </w:rPr>
        <w:t xml:space="preserve">6.9 </w:t>
      </w:r>
      <w:r w:rsidRPr="00521959">
        <w:rPr>
          <w:rFonts w:ascii="宋体" w:eastAsia="宋体" w:hAnsi="宋体" w:cs="Times New Roman" w:hint="eastAsia"/>
          <w:b/>
          <w:sz w:val="24"/>
          <w:szCs w:val="24"/>
        </w:rPr>
        <w:t>保障监理人的权利</w:t>
      </w:r>
    </w:p>
    <w:p w14:paraId="633343C5"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Cs w:val="21"/>
        </w:rPr>
      </w:pPr>
      <w:r w:rsidRPr="00521959">
        <w:rPr>
          <w:rFonts w:ascii="宋体" w:eastAsia="宋体" w:hAnsi="宋体" w:cs="Times New Roman" w:hint="eastAsia"/>
          <w:sz w:val="24"/>
          <w:szCs w:val="24"/>
        </w:rPr>
        <w:t>发包人应当保证监理人为履行合同而正常行使合同约定的对工程的监督、管理相应权利。</w:t>
      </w:r>
    </w:p>
    <w:p w14:paraId="40BBD37A" w14:textId="77777777" w:rsidR="00521959" w:rsidRPr="00521959" w:rsidRDefault="00521959" w:rsidP="00521959">
      <w:pPr>
        <w:adjustRightInd w:val="0"/>
        <w:snapToGrid w:val="0"/>
        <w:spacing w:line="360" w:lineRule="auto"/>
        <w:contextualSpacing/>
        <w:outlineLvl w:val="0"/>
        <w:rPr>
          <w:rFonts w:ascii="宋体" w:eastAsia="宋体" w:hAnsi="Times New Roman" w:cs="Times New Roman"/>
          <w:sz w:val="30"/>
          <w:szCs w:val="30"/>
        </w:rPr>
      </w:pPr>
      <w:r w:rsidRPr="00521959">
        <w:rPr>
          <w:rFonts w:ascii="宋体" w:eastAsia="宋体" w:hAnsi="宋体" w:cs="Times New Roman" w:hint="eastAsia"/>
          <w:b/>
          <w:sz w:val="32"/>
          <w:szCs w:val="32"/>
        </w:rPr>
        <w:t>第七条</w:t>
      </w:r>
      <w:r w:rsidRPr="00521959">
        <w:rPr>
          <w:rFonts w:ascii="宋体" w:eastAsia="宋体" w:hAnsi="宋体" w:cs="Times New Roman"/>
          <w:b/>
          <w:sz w:val="32"/>
          <w:szCs w:val="32"/>
        </w:rPr>
        <w:t xml:space="preserve">  </w:t>
      </w:r>
      <w:r w:rsidRPr="00521959">
        <w:rPr>
          <w:rFonts w:ascii="宋体" w:eastAsia="宋体" w:hAnsi="宋体" w:cs="Times New Roman" w:hint="eastAsia"/>
          <w:b/>
          <w:sz w:val="32"/>
          <w:szCs w:val="32"/>
        </w:rPr>
        <w:t>监理人的义务</w:t>
      </w:r>
      <w:bookmarkEnd w:id="3"/>
    </w:p>
    <w:p w14:paraId="00ACD347" w14:textId="77777777" w:rsidR="00521959" w:rsidRPr="00521959" w:rsidRDefault="00521959" w:rsidP="00521959">
      <w:pPr>
        <w:adjustRightInd w:val="0"/>
        <w:snapToGrid w:val="0"/>
        <w:spacing w:line="360" w:lineRule="auto"/>
        <w:ind w:firstLineChars="200" w:firstLine="482"/>
        <w:contextualSpacing/>
        <w:outlineLvl w:val="1"/>
        <w:rPr>
          <w:rFonts w:ascii="宋体" w:eastAsia="宋体" w:hAnsi="宋体" w:cs="Times New Roman"/>
          <w:b/>
          <w:sz w:val="24"/>
          <w:szCs w:val="24"/>
        </w:rPr>
      </w:pPr>
      <w:bookmarkStart w:id="4" w:name="_Toc371398298"/>
      <w:r w:rsidRPr="00521959">
        <w:rPr>
          <w:rFonts w:ascii="宋体" w:eastAsia="宋体" w:hAnsi="宋体" w:cs="Times New Roman"/>
          <w:b/>
          <w:sz w:val="24"/>
          <w:szCs w:val="24"/>
        </w:rPr>
        <w:t xml:space="preserve">7.1 </w:t>
      </w:r>
      <w:r w:rsidRPr="00521959">
        <w:rPr>
          <w:rFonts w:ascii="宋体" w:eastAsia="宋体" w:hAnsi="宋体" w:cs="Times New Roman" w:hint="eastAsia"/>
          <w:b/>
          <w:sz w:val="24"/>
          <w:szCs w:val="24"/>
        </w:rPr>
        <w:t>项目监理与相关服务机构和人员</w:t>
      </w:r>
      <w:bookmarkEnd w:id="4"/>
    </w:p>
    <w:p w14:paraId="01320A1D"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sz w:val="24"/>
          <w:szCs w:val="24"/>
        </w:rPr>
        <w:t>7.1.</w:t>
      </w:r>
      <w:r w:rsidRPr="00521959">
        <w:rPr>
          <w:rFonts w:ascii="宋体" w:eastAsia="宋体" w:hAnsi="宋体" w:cs="Times New Roman" w:hint="eastAsia"/>
          <w:sz w:val="24"/>
          <w:szCs w:val="24"/>
        </w:rPr>
        <w:t>1</w:t>
      </w:r>
      <w:r w:rsidRPr="00521959">
        <w:rPr>
          <w:rFonts w:ascii="宋体" w:eastAsia="宋体" w:hAnsi="宋体" w:cs="Times New Roman"/>
          <w:sz w:val="24"/>
          <w:szCs w:val="24"/>
        </w:rPr>
        <w:t xml:space="preserve"> </w:t>
      </w:r>
      <w:r w:rsidRPr="00521959">
        <w:rPr>
          <w:rFonts w:ascii="宋体" w:eastAsia="宋体" w:hAnsi="宋体" w:cs="Times New Roman" w:hint="eastAsia"/>
          <w:sz w:val="24"/>
          <w:szCs w:val="24"/>
        </w:rPr>
        <w:t>监理人应当组建能够满足本合同约定工作需要的项目监理与相关服务机构，配备必要的检测设备。项目监理与相关服务机构的主要人员应当具有相应的资格条件。</w:t>
      </w:r>
    </w:p>
    <w:p w14:paraId="77BA9A4E"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sz w:val="24"/>
          <w:szCs w:val="24"/>
        </w:rPr>
        <w:t>7.1.</w:t>
      </w:r>
      <w:r w:rsidRPr="00521959">
        <w:rPr>
          <w:rFonts w:ascii="宋体" w:eastAsia="宋体" w:hAnsi="宋体" w:cs="Times New Roman" w:hint="eastAsia"/>
          <w:sz w:val="24"/>
          <w:szCs w:val="24"/>
        </w:rPr>
        <w:t>2</w:t>
      </w:r>
      <w:r w:rsidRPr="00521959">
        <w:rPr>
          <w:rFonts w:ascii="宋体" w:eastAsia="宋体" w:hAnsi="宋体" w:cs="Times New Roman"/>
          <w:sz w:val="24"/>
          <w:szCs w:val="24"/>
        </w:rPr>
        <w:t xml:space="preserve"> </w:t>
      </w:r>
      <w:r w:rsidRPr="00521959">
        <w:rPr>
          <w:rFonts w:ascii="宋体" w:eastAsia="宋体" w:hAnsi="宋体" w:cs="Times New Roman" w:hint="eastAsia"/>
          <w:sz w:val="24"/>
          <w:szCs w:val="24"/>
        </w:rPr>
        <w:t>合同履行过程中，总监理工程师及重要岗位监理人员应当保持稳定，以保证监理工作正常进行。</w:t>
      </w:r>
    </w:p>
    <w:p w14:paraId="4CBE8846" w14:textId="77777777" w:rsidR="00521959" w:rsidRPr="00521959" w:rsidRDefault="00521959" w:rsidP="00521959">
      <w:pPr>
        <w:adjustRightInd w:val="0"/>
        <w:snapToGrid w:val="0"/>
        <w:spacing w:line="360" w:lineRule="auto"/>
        <w:ind w:firstLine="420"/>
        <w:rPr>
          <w:rFonts w:ascii="宋体" w:eastAsia="宋体" w:hAnsi="宋体" w:cs="Times New Roman"/>
          <w:sz w:val="24"/>
          <w:szCs w:val="24"/>
        </w:rPr>
      </w:pPr>
      <w:r w:rsidRPr="00521959">
        <w:rPr>
          <w:rFonts w:ascii="宋体" w:eastAsia="宋体" w:hAnsi="宋体" w:cs="Times New Roman" w:hint="eastAsia"/>
          <w:sz w:val="24"/>
          <w:szCs w:val="24"/>
        </w:rPr>
        <w:t>7.1.3 更换监理人员的其他情形：</w:t>
      </w:r>
      <w:r w:rsidRPr="00521959">
        <w:rPr>
          <w:rFonts w:ascii="宋体" w:eastAsia="宋体" w:hAnsi="宋体" w:cs="Times New Roman" w:hint="eastAsia"/>
          <w:sz w:val="24"/>
          <w:szCs w:val="24"/>
          <w:u w:val="single"/>
        </w:rPr>
        <w:t xml:space="preserve">  如因监理人员离职等情况确实需要更换，提前30天提出更换申请，经发包人同意方可更换    </w:t>
      </w:r>
      <w:r w:rsidRPr="00521959">
        <w:rPr>
          <w:rFonts w:ascii="宋体" w:eastAsia="宋体" w:hAnsi="宋体" w:cs="Times New Roman" w:hint="eastAsia"/>
          <w:sz w:val="24"/>
          <w:szCs w:val="24"/>
        </w:rPr>
        <w:t>。</w:t>
      </w:r>
      <w:bookmarkStart w:id="5" w:name="_Toc371398299"/>
    </w:p>
    <w:p w14:paraId="447EC02B" w14:textId="77777777" w:rsidR="00521959" w:rsidRPr="00521959" w:rsidRDefault="00521959" w:rsidP="00521959">
      <w:pPr>
        <w:adjustRightInd w:val="0"/>
        <w:snapToGrid w:val="0"/>
        <w:spacing w:line="360" w:lineRule="auto"/>
        <w:ind w:firstLine="420"/>
        <w:rPr>
          <w:rFonts w:ascii="宋体" w:eastAsia="宋体" w:hAnsi="Times New Roman" w:cs="Times New Roman"/>
          <w:b/>
          <w:sz w:val="24"/>
          <w:szCs w:val="24"/>
        </w:rPr>
      </w:pPr>
      <w:r w:rsidRPr="00521959">
        <w:rPr>
          <w:rFonts w:ascii="宋体" w:eastAsia="宋体" w:hAnsi="宋体" w:cs="Times New Roman" w:hint="eastAsia"/>
          <w:b/>
          <w:sz w:val="24"/>
          <w:szCs w:val="24"/>
        </w:rPr>
        <w:t>7.2 履行职责</w:t>
      </w:r>
      <w:bookmarkEnd w:id="5"/>
    </w:p>
    <w:p w14:paraId="4D9F0A30"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监理人应当遵循职业道德准则和行为规范，严格按照法律、法规、工程建设有关标准及规范、本合同约定履行职责。</w:t>
      </w:r>
    </w:p>
    <w:p w14:paraId="6956A1BC"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bookmarkStart w:id="6" w:name="_Toc371398300"/>
      <w:r w:rsidRPr="00521959">
        <w:rPr>
          <w:rFonts w:ascii="宋体" w:eastAsia="宋体" w:hAnsi="宋体" w:cs="宋体" w:hint="eastAsia"/>
          <w:sz w:val="24"/>
          <w:szCs w:val="24"/>
          <w:u w:val="single"/>
        </w:rPr>
        <w:t>7.2.1 选择工程总承包人的建议权；</w:t>
      </w:r>
    </w:p>
    <w:p w14:paraId="3B87A262"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r w:rsidRPr="00521959">
        <w:rPr>
          <w:rFonts w:ascii="宋体" w:eastAsia="宋体" w:hAnsi="宋体" w:cs="宋体" w:hint="eastAsia"/>
          <w:sz w:val="24"/>
          <w:szCs w:val="24"/>
          <w:u w:val="single"/>
        </w:rPr>
        <w:t>7.2.2 选择工程分包人的认可权；</w:t>
      </w:r>
    </w:p>
    <w:p w14:paraId="5D6D5175"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r w:rsidRPr="00521959">
        <w:rPr>
          <w:rFonts w:ascii="宋体" w:eastAsia="宋体" w:hAnsi="宋体" w:cs="宋体" w:hint="eastAsia"/>
          <w:sz w:val="24"/>
          <w:szCs w:val="24"/>
          <w:u w:val="single"/>
        </w:rPr>
        <w:t>7.2.3 对工程建设有关事项包括工程规模、设计标准、规划设计、生产工艺设计和使用功能要求，向发包人的建议权；</w:t>
      </w:r>
    </w:p>
    <w:p w14:paraId="45DAD6C3"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r w:rsidRPr="00521959">
        <w:rPr>
          <w:rFonts w:ascii="宋体" w:eastAsia="宋体" w:hAnsi="宋体" w:cs="宋体" w:hint="eastAsia"/>
          <w:sz w:val="24"/>
          <w:szCs w:val="24"/>
          <w:u w:val="single"/>
        </w:rPr>
        <w:t>7.2.4 对工程设计中的技术问题，按照安全和优化的原则，向设计人提出建议；如果拟提出的建议可能会提高工程造价，或延长工期，应当事先征得发包人的同意。当发现工程设计不符合国家颁布的建设工程质量标准或设计合同约定的质量标准时，监理人应当书面报告发包人并要求设计人更正；</w:t>
      </w:r>
    </w:p>
    <w:p w14:paraId="776DC7D6"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r w:rsidRPr="00521959">
        <w:rPr>
          <w:rFonts w:ascii="宋体" w:eastAsia="宋体" w:hAnsi="宋体" w:cs="宋体" w:hint="eastAsia"/>
          <w:sz w:val="24"/>
          <w:szCs w:val="24"/>
          <w:u w:val="single"/>
        </w:rPr>
        <w:t>7.2.5 审批工程施工组织设计和技术方案，按照保质量、保工期、保安全、保环境和降低成本的原则，向承包人提出建议，并向发包人提出书面报告；</w:t>
      </w:r>
    </w:p>
    <w:p w14:paraId="49984425"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r w:rsidRPr="00521959">
        <w:rPr>
          <w:rFonts w:ascii="宋体" w:eastAsia="宋体" w:hAnsi="宋体" w:cs="宋体" w:hint="eastAsia"/>
          <w:sz w:val="24"/>
          <w:szCs w:val="24"/>
          <w:u w:val="single"/>
        </w:rPr>
        <w:lastRenderedPageBreak/>
        <w:t>7.2.6 主持工程建设有关协作单位的组织协调，重要协调事项应当事先向发包人报告；</w:t>
      </w:r>
    </w:p>
    <w:p w14:paraId="717B0C64"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r w:rsidRPr="00521959">
        <w:rPr>
          <w:rFonts w:ascii="宋体" w:eastAsia="宋体" w:hAnsi="宋体" w:cs="宋体" w:hint="eastAsia"/>
          <w:sz w:val="24"/>
          <w:szCs w:val="24"/>
          <w:u w:val="single"/>
        </w:rPr>
        <w:t>7.2.7 征得发包人同意，监理人有权发布开工令、停工令、复工令，但应当事先向发包人报告，如在紧急情况下未能事先报告时，基于质量管理、安全控制的需要，监理人有权发布停工令和复工令，应在1小时内口头报告发包人，并在24小时内向发包人做出书面报告；</w:t>
      </w:r>
    </w:p>
    <w:p w14:paraId="18974713"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r w:rsidRPr="00521959">
        <w:rPr>
          <w:rFonts w:ascii="宋体" w:eastAsia="宋体" w:hAnsi="宋体" w:cs="宋体" w:hint="eastAsia"/>
          <w:sz w:val="24"/>
          <w:szCs w:val="24"/>
          <w:u w:val="single"/>
        </w:rPr>
        <w:t>7.2.8 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14:paraId="7E8E695B"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r w:rsidRPr="00521959">
        <w:rPr>
          <w:rFonts w:ascii="宋体" w:eastAsia="宋体" w:hAnsi="宋体" w:cs="宋体" w:hint="eastAsia"/>
          <w:sz w:val="24"/>
          <w:szCs w:val="24"/>
          <w:u w:val="single"/>
        </w:rPr>
        <w:t>7.2.9 工程施工进度的检查、监督权，以及工程实际竣工日期提前或超过工程施工合同规定的竣工期限的签认权；</w:t>
      </w:r>
    </w:p>
    <w:p w14:paraId="386CD6DF"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r w:rsidRPr="00521959">
        <w:rPr>
          <w:rFonts w:ascii="宋体" w:eastAsia="宋体" w:hAnsi="宋体" w:cs="宋体" w:hint="eastAsia"/>
          <w:sz w:val="24"/>
          <w:szCs w:val="24"/>
          <w:u w:val="single"/>
        </w:rPr>
        <w:t>7.2.10 在工程施工合同约定的工程价格范围内，工程款支付的审核和签认权，以及工程结算的复核确认权与否决权。未经总监理工程师签章确认，发包人不支付工程款；</w:t>
      </w:r>
    </w:p>
    <w:p w14:paraId="427C0AF1"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r w:rsidRPr="00521959">
        <w:rPr>
          <w:rFonts w:ascii="宋体" w:eastAsia="宋体" w:hAnsi="宋体" w:cs="宋体" w:hint="eastAsia"/>
          <w:sz w:val="24"/>
          <w:szCs w:val="24"/>
          <w:u w:val="single"/>
        </w:rPr>
        <w:t>7.2.11 监理人有权及时向发包人获取工程建设过程中有关如：工程量洽商变更、材料采购及工程拨付款等重要信息、资料，发包人应当给予支持；</w:t>
      </w:r>
    </w:p>
    <w:p w14:paraId="2BBCA8E7"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Times New Roman"/>
          <w:sz w:val="24"/>
          <w:szCs w:val="24"/>
          <w:u w:val="single"/>
        </w:rPr>
      </w:pPr>
      <w:r w:rsidRPr="00521959">
        <w:rPr>
          <w:rFonts w:ascii="宋体" w:eastAsia="宋体" w:hAnsi="宋体" w:cs="宋体" w:hint="eastAsia"/>
          <w:sz w:val="24"/>
          <w:szCs w:val="24"/>
          <w:u w:val="single"/>
        </w:rPr>
        <w:t xml:space="preserve">7.2.12 </w:t>
      </w:r>
      <w:r w:rsidRPr="00521959">
        <w:rPr>
          <w:rFonts w:ascii="宋体" w:eastAsia="宋体" w:hAnsi="宋体" w:cs="Times New Roman" w:hint="eastAsia"/>
          <w:sz w:val="24"/>
          <w:szCs w:val="24"/>
          <w:u w:val="single"/>
        </w:rPr>
        <w:t>所有工程变更（包括工程量清单、设计变更、工程洽商、技术核定单和现场签证单等)监理人应当予技术及经济（包括估算）审核，并应当首先向发包人出具书面审核意见，在发包人书面确认或审批后，监理人再按照发包人确认或审批后的意见对相关工程变更进行签认；</w:t>
      </w:r>
      <w:r w:rsidRPr="00521959">
        <w:rPr>
          <w:rFonts w:ascii="Times New Roman" w:eastAsia="宋体" w:hAnsi="Times New Roman" w:cs="Times New Roman" w:hint="eastAsia"/>
          <w:bCs/>
          <w:sz w:val="24"/>
          <w:szCs w:val="24"/>
          <w:u w:val="single"/>
        </w:rPr>
        <w:t>依据工程计量及计价规范，审核工程进度款中的工程量及价格，并对进度款支付出具书面审核意见后报发包人审批，最终工程款支付以发包人的审批意见为准：</w:t>
      </w:r>
    </w:p>
    <w:p w14:paraId="7FA8683A"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r w:rsidRPr="00521959">
        <w:rPr>
          <w:rFonts w:ascii="宋体" w:eastAsia="宋体" w:hAnsi="宋体" w:cs="宋体" w:hint="eastAsia"/>
          <w:sz w:val="24"/>
          <w:szCs w:val="24"/>
          <w:u w:val="single"/>
        </w:rPr>
        <w:t>7.2.13 任何由监理人单独发给承包人的涉及前述内容的文件均属无效，因承包人在施工过程中适用前述文件而产生的任何不利后果由承包人自行承担；由此给发包人造成损失的承包人和监理人还应予以赔偿。</w:t>
      </w:r>
    </w:p>
    <w:p w14:paraId="7AB36FC1"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r w:rsidRPr="00521959">
        <w:rPr>
          <w:rFonts w:ascii="宋体" w:eastAsia="宋体" w:hAnsi="宋体" w:cs="宋体" w:hint="eastAsia"/>
          <w:sz w:val="24"/>
          <w:szCs w:val="24"/>
          <w:u w:val="single"/>
        </w:rPr>
        <w:t>7.2.14 施工过程中的进度控制。保证工程按期完成。若工程发生延期，发包</w:t>
      </w:r>
      <w:r w:rsidRPr="00521959">
        <w:rPr>
          <w:rFonts w:ascii="宋体" w:eastAsia="宋体" w:hAnsi="宋体" w:cs="宋体" w:hint="eastAsia"/>
          <w:sz w:val="24"/>
          <w:szCs w:val="24"/>
          <w:u w:val="single"/>
        </w:rPr>
        <w:lastRenderedPageBreak/>
        <w:t>人不再另行支付监理费用。</w:t>
      </w:r>
    </w:p>
    <w:p w14:paraId="50D33486"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r w:rsidRPr="00521959">
        <w:rPr>
          <w:rFonts w:ascii="宋体" w:eastAsia="宋体" w:hAnsi="宋体" w:cs="宋体" w:hint="eastAsia"/>
          <w:sz w:val="24"/>
          <w:szCs w:val="24"/>
          <w:u w:val="single"/>
        </w:rPr>
        <w:t>7.2.15 施工过程中的质量控制；协调施工过程中与本工程有关的纠纷。</w:t>
      </w:r>
    </w:p>
    <w:p w14:paraId="5192EACB"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r w:rsidRPr="00521959">
        <w:rPr>
          <w:rFonts w:ascii="宋体" w:eastAsia="宋体" w:hAnsi="宋体" w:cs="宋体" w:hint="eastAsia"/>
          <w:sz w:val="24"/>
          <w:szCs w:val="24"/>
          <w:u w:val="single"/>
        </w:rPr>
        <w:t>7.2.16 施工过程中的生产、消防等安全控制。工程施工过程中发生重大安全事故给发包人造成损失的，发包人将追究监理人违约责任 。</w:t>
      </w:r>
    </w:p>
    <w:p w14:paraId="0C466017"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r w:rsidRPr="00521959">
        <w:rPr>
          <w:rFonts w:ascii="宋体" w:eastAsia="宋体" w:hAnsi="宋体" w:cs="宋体" w:hint="eastAsia"/>
          <w:sz w:val="24"/>
          <w:szCs w:val="24"/>
          <w:u w:val="single"/>
        </w:rPr>
        <w:t>7.2.17 监理服务期间未征得发包方同意总监理工程师、总监代表及项目部所有成员不得随意更换，否则发包方将视情况扣罚监理费。</w:t>
      </w:r>
    </w:p>
    <w:p w14:paraId="02E10CE1"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r w:rsidRPr="00521959">
        <w:rPr>
          <w:rFonts w:ascii="宋体" w:eastAsia="宋体" w:hAnsi="宋体" w:cs="宋体" w:hint="eastAsia"/>
          <w:sz w:val="24"/>
          <w:szCs w:val="24"/>
          <w:u w:val="single"/>
        </w:rPr>
        <w:t>7.2.18 处理合同纠纷和索赔事宜。协调发包人与承包人之间的争议；如果发包人7.2.19 与第三方发生任何仲裁或诉讼事件，当发包人要求，监理人应在仲裁委员会或法庭上为发包人提供旁证。</w:t>
      </w:r>
    </w:p>
    <w:p w14:paraId="0EB7C1E6"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r w:rsidRPr="00521959">
        <w:rPr>
          <w:rFonts w:ascii="宋体" w:eastAsia="宋体" w:hAnsi="宋体" w:cs="宋体" w:hint="eastAsia"/>
          <w:sz w:val="24"/>
          <w:szCs w:val="24"/>
          <w:u w:val="single"/>
        </w:rPr>
        <w:t>7.2.20 督促承包人做好各系统调试和联合调试，并根据调试方案编制具体的系统调试监理细则和旁站计划，确保各系统达到设计各工况要求。</w:t>
      </w:r>
    </w:p>
    <w:p w14:paraId="3A9643D6"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r w:rsidRPr="00521959">
        <w:rPr>
          <w:rFonts w:ascii="宋体" w:eastAsia="宋体" w:hAnsi="宋体" w:cs="宋体" w:hint="eastAsia"/>
          <w:sz w:val="24"/>
          <w:szCs w:val="24"/>
          <w:u w:val="single"/>
        </w:rPr>
        <w:t>7.2.21 督促承包人整理合同文件及施工技术档案资料，及时整理归档监理资料，资料（包括影像资料的分辨率）的要求必须符合档案管理部门的要求。</w:t>
      </w:r>
    </w:p>
    <w:p w14:paraId="31B54AD3"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宋体"/>
          <w:sz w:val="24"/>
          <w:szCs w:val="24"/>
          <w:u w:val="single"/>
        </w:rPr>
      </w:pPr>
    </w:p>
    <w:p w14:paraId="13045194" w14:textId="77777777" w:rsidR="00521959" w:rsidRPr="00521959" w:rsidRDefault="00521959" w:rsidP="00521959">
      <w:pPr>
        <w:adjustRightInd w:val="0"/>
        <w:snapToGrid w:val="0"/>
        <w:spacing w:line="360" w:lineRule="auto"/>
        <w:ind w:firstLineChars="200" w:firstLine="482"/>
        <w:contextualSpacing/>
        <w:outlineLvl w:val="1"/>
        <w:rPr>
          <w:rFonts w:ascii="宋体" w:eastAsia="宋体" w:hAnsi="Times New Roman" w:cs="Times New Roman"/>
          <w:b/>
          <w:sz w:val="24"/>
          <w:szCs w:val="24"/>
        </w:rPr>
      </w:pPr>
      <w:r w:rsidRPr="00521959">
        <w:rPr>
          <w:rFonts w:ascii="宋体" w:eastAsia="宋体" w:hAnsi="宋体" w:cs="Times New Roman"/>
          <w:b/>
          <w:sz w:val="24"/>
          <w:szCs w:val="24"/>
        </w:rPr>
        <w:t xml:space="preserve">7.3 </w:t>
      </w:r>
      <w:r w:rsidRPr="00521959">
        <w:rPr>
          <w:rFonts w:ascii="宋体" w:eastAsia="宋体" w:hAnsi="宋体" w:cs="Times New Roman" w:hint="eastAsia"/>
          <w:b/>
          <w:sz w:val="24"/>
          <w:szCs w:val="24"/>
        </w:rPr>
        <w:t>守法诚信</w:t>
      </w:r>
      <w:bookmarkEnd w:id="6"/>
    </w:p>
    <w:p w14:paraId="27BA54D6"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监理人在履行合同过程中应遵守法律，并保证发包人免于承担因监理人违反法律而引起的任何责任。监理人及其工作人员不得从与实施工程有关的第三方处获得任何经济利益。</w:t>
      </w:r>
    </w:p>
    <w:p w14:paraId="325566D1" w14:textId="77777777" w:rsidR="00521959" w:rsidRPr="00521959" w:rsidRDefault="00521959" w:rsidP="00521959">
      <w:pPr>
        <w:adjustRightInd w:val="0"/>
        <w:snapToGrid w:val="0"/>
        <w:spacing w:line="360" w:lineRule="auto"/>
        <w:ind w:firstLineChars="200" w:firstLine="482"/>
        <w:contextualSpacing/>
        <w:outlineLvl w:val="1"/>
        <w:rPr>
          <w:rFonts w:ascii="宋体" w:eastAsia="宋体" w:hAnsi="Times New Roman" w:cs="Times New Roman"/>
          <w:b/>
          <w:sz w:val="24"/>
          <w:szCs w:val="24"/>
        </w:rPr>
      </w:pPr>
      <w:bookmarkStart w:id="7" w:name="_Toc371398301"/>
      <w:r w:rsidRPr="00521959">
        <w:rPr>
          <w:rFonts w:ascii="宋体" w:eastAsia="宋体" w:hAnsi="宋体" w:cs="Times New Roman"/>
          <w:b/>
          <w:sz w:val="24"/>
          <w:szCs w:val="24"/>
        </w:rPr>
        <w:t xml:space="preserve">7.4 </w:t>
      </w:r>
      <w:r w:rsidRPr="00521959">
        <w:rPr>
          <w:rFonts w:ascii="宋体" w:eastAsia="宋体" w:hAnsi="宋体" w:cs="Times New Roman" w:hint="eastAsia"/>
          <w:b/>
          <w:sz w:val="24"/>
          <w:szCs w:val="24"/>
        </w:rPr>
        <w:t>保险</w:t>
      </w:r>
      <w:bookmarkEnd w:id="7"/>
    </w:p>
    <w:p w14:paraId="115627EF"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监理人应当按法律、法规规定，为派驻现场的监理与相关服务机构人员办理相关保险，保证现场监理人员的安全。</w:t>
      </w:r>
    </w:p>
    <w:p w14:paraId="3146C4A8" w14:textId="77777777" w:rsidR="00521959" w:rsidRPr="00521959" w:rsidRDefault="00521959" w:rsidP="00521959">
      <w:pPr>
        <w:adjustRightInd w:val="0"/>
        <w:snapToGrid w:val="0"/>
        <w:spacing w:line="360" w:lineRule="auto"/>
        <w:ind w:firstLineChars="200" w:firstLine="482"/>
        <w:contextualSpacing/>
        <w:outlineLvl w:val="1"/>
        <w:rPr>
          <w:rFonts w:ascii="宋体" w:eastAsia="宋体" w:hAnsi="Times New Roman" w:cs="Times New Roman"/>
          <w:b/>
          <w:sz w:val="24"/>
          <w:szCs w:val="24"/>
        </w:rPr>
      </w:pPr>
      <w:bookmarkStart w:id="8" w:name="_Toc371398302"/>
      <w:r w:rsidRPr="00521959">
        <w:rPr>
          <w:rFonts w:ascii="宋体" w:eastAsia="宋体" w:hAnsi="宋体" w:cs="Times New Roman"/>
          <w:b/>
          <w:sz w:val="24"/>
          <w:szCs w:val="24"/>
        </w:rPr>
        <w:t xml:space="preserve">7.5 </w:t>
      </w:r>
      <w:r w:rsidRPr="00521959">
        <w:rPr>
          <w:rFonts w:ascii="宋体" w:eastAsia="宋体" w:hAnsi="宋体" w:cs="Times New Roman" w:hint="eastAsia"/>
          <w:b/>
          <w:sz w:val="24"/>
          <w:szCs w:val="24"/>
        </w:rPr>
        <w:t>提交报告</w:t>
      </w:r>
      <w:bookmarkEnd w:id="8"/>
      <w:r w:rsidRPr="00521959">
        <w:rPr>
          <w:rFonts w:ascii="宋体" w:eastAsia="宋体" w:hAnsi="宋体" w:cs="Times New Roman" w:hint="eastAsia"/>
          <w:b/>
          <w:sz w:val="24"/>
          <w:szCs w:val="24"/>
        </w:rPr>
        <w:t>及资料</w:t>
      </w:r>
    </w:p>
    <w:p w14:paraId="02F329CA" w14:textId="77777777" w:rsidR="00521959" w:rsidRPr="00521959" w:rsidRDefault="00521959" w:rsidP="00521959">
      <w:pPr>
        <w:adjustRightInd w:val="0"/>
        <w:snapToGrid w:val="0"/>
        <w:spacing w:line="360" w:lineRule="auto"/>
        <w:ind w:firstLineChars="200" w:firstLine="480"/>
        <w:contextualSpacing/>
        <w:rPr>
          <w:rFonts w:ascii="宋体" w:eastAsia="宋体" w:hAnsi="宋体" w:cs="Times New Roman"/>
          <w:sz w:val="24"/>
          <w:szCs w:val="24"/>
        </w:rPr>
      </w:pPr>
      <w:bookmarkStart w:id="9" w:name="_Toc371398303"/>
      <w:r w:rsidRPr="00521959">
        <w:rPr>
          <w:rFonts w:ascii="宋体" w:eastAsia="宋体" w:hAnsi="宋体" w:cs="Times New Roman" w:hint="eastAsia"/>
          <w:sz w:val="24"/>
          <w:szCs w:val="24"/>
        </w:rPr>
        <w:t xml:space="preserve">7.5.1 监理人应当提交报告的种类（包括监理规划、监理月报及约定的专项报告）、时间和份数： </w:t>
      </w:r>
    </w:p>
    <w:tbl>
      <w:tblPr>
        <w:tblpPr w:leftFromText="180" w:rightFromText="180" w:vertAnchor="text" w:horzAnchor="page" w:tblpX="1592" w:tblpY="3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2872"/>
        <w:gridCol w:w="2431"/>
        <w:gridCol w:w="2074"/>
      </w:tblGrid>
      <w:tr w:rsidR="00521959" w:rsidRPr="00521959" w14:paraId="1DB49F5F" w14:textId="77777777" w:rsidTr="00175895">
        <w:trPr>
          <w:trHeight w:val="452"/>
          <w:tblHeader/>
        </w:trPr>
        <w:tc>
          <w:tcPr>
            <w:tcW w:w="974" w:type="dxa"/>
            <w:vAlign w:val="center"/>
          </w:tcPr>
          <w:p w14:paraId="4596EC2B" w14:textId="77777777" w:rsidR="00521959" w:rsidRPr="00521959" w:rsidRDefault="00521959" w:rsidP="00521959">
            <w:pPr>
              <w:rPr>
                <w:rFonts w:ascii="宋体" w:eastAsia="宋体" w:hAnsi="Times New Roman" w:cs="宋体"/>
                <w:sz w:val="24"/>
                <w:szCs w:val="24"/>
              </w:rPr>
            </w:pPr>
            <w:r w:rsidRPr="00521959">
              <w:rPr>
                <w:rFonts w:ascii="宋体" w:eastAsia="宋体" w:hAnsi="宋体" w:cs="宋体" w:hint="eastAsia"/>
                <w:sz w:val="24"/>
                <w:szCs w:val="24"/>
              </w:rPr>
              <w:t>序号</w:t>
            </w:r>
          </w:p>
        </w:tc>
        <w:tc>
          <w:tcPr>
            <w:tcW w:w="3158" w:type="dxa"/>
            <w:vAlign w:val="center"/>
          </w:tcPr>
          <w:p w14:paraId="49EF19E5" w14:textId="77777777" w:rsidR="00521959" w:rsidRPr="00521959" w:rsidRDefault="00521959" w:rsidP="00521959">
            <w:pPr>
              <w:rPr>
                <w:rFonts w:ascii="宋体" w:eastAsia="宋体" w:hAnsi="Times New Roman" w:cs="宋体"/>
                <w:sz w:val="24"/>
                <w:szCs w:val="24"/>
              </w:rPr>
            </w:pPr>
            <w:r w:rsidRPr="00521959">
              <w:rPr>
                <w:rFonts w:ascii="宋体" w:eastAsia="宋体" w:hAnsi="宋体" w:cs="宋体" w:hint="eastAsia"/>
                <w:sz w:val="24"/>
                <w:szCs w:val="24"/>
              </w:rPr>
              <w:t>报告名称</w:t>
            </w:r>
          </w:p>
        </w:tc>
        <w:tc>
          <w:tcPr>
            <w:tcW w:w="2664" w:type="dxa"/>
            <w:vAlign w:val="center"/>
          </w:tcPr>
          <w:p w14:paraId="74C142BA" w14:textId="77777777" w:rsidR="00521959" w:rsidRPr="00521959" w:rsidRDefault="00521959" w:rsidP="00521959">
            <w:pPr>
              <w:rPr>
                <w:rFonts w:ascii="宋体" w:eastAsia="宋体" w:hAnsi="Times New Roman" w:cs="宋体"/>
                <w:sz w:val="24"/>
                <w:szCs w:val="24"/>
              </w:rPr>
            </w:pPr>
            <w:r w:rsidRPr="00521959">
              <w:rPr>
                <w:rFonts w:ascii="宋体" w:eastAsia="宋体" w:hAnsi="宋体" w:cs="宋体" w:hint="eastAsia"/>
                <w:sz w:val="24"/>
                <w:szCs w:val="24"/>
              </w:rPr>
              <w:t>提供时间</w:t>
            </w:r>
          </w:p>
        </w:tc>
        <w:tc>
          <w:tcPr>
            <w:tcW w:w="2265" w:type="dxa"/>
            <w:vAlign w:val="center"/>
          </w:tcPr>
          <w:p w14:paraId="3529BFEC" w14:textId="77777777" w:rsidR="00521959" w:rsidRPr="00521959" w:rsidRDefault="00521959" w:rsidP="00521959">
            <w:pPr>
              <w:rPr>
                <w:rFonts w:ascii="宋体" w:eastAsia="宋体" w:hAnsi="Times New Roman" w:cs="宋体"/>
                <w:sz w:val="24"/>
                <w:szCs w:val="24"/>
              </w:rPr>
            </w:pPr>
            <w:r w:rsidRPr="00521959">
              <w:rPr>
                <w:rFonts w:ascii="宋体" w:eastAsia="宋体" w:hAnsi="宋体" w:cs="宋体" w:hint="eastAsia"/>
                <w:sz w:val="24"/>
                <w:szCs w:val="24"/>
              </w:rPr>
              <w:t>份数</w:t>
            </w:r>
          </w:p>
        </w:tc>
      </w:tr>
      <w:tr w:rsidR="00521959" w:rsidRPr="00521959" w14:paraId="7B8DBD1A" w14:textId="77777777" w:rsidTr="00175895">
        <w:trPr>
          <w:trHeight w:val="452"/>
        </w:trPr>
        <w:tc>
          <w:tcPr>
            <w:tcW w:w="974" w:type="dxa"/>
            <w:vAlign w:val="center"/>
          </w:tcPr>
          <w:p w14:paraId="3552C2CC" w14:textId="77777777" w:rsidR="00521959" w:rsidRPr="00521959" w:rsidRDefault="00521959" w:rsidP="00521959">
            <w:pPr>
              <w:rPr>
                <w:rFonts w:ascii="宋体" w:eastAsia="宋体" w:hAnsi="Times New Roman" w:cs="宋体"/>
                <w:sz w:val="24"/>
                <w:szCs w:val="24"/>
              </w:rPr>
            </w:pPr>
            <w:r w:rsidRPr="00521959">
              <w:rPr>
                <w:rFonts w:ascii="宋体" w:eastAsia="宋体" w:hAnsi="宋体" w:cs="宋体"/>
                <w:sz w:val="24"/>
                <w:szCs w:val="24"/>
              </w:rPr>
              <w:t>1</w:t>
            </w:r>
          </w:p>
        </w:tc>
        <w:tc>
          <w:tcPr>
            <w:tcW w:w="3158" w:type="dxa"/>
            <w:vAlign w:val="center"/>
          </w:tcPr>
          <w:p w14:paraId="4307EA4B" w14:textId="77777777" w:rsidR="00521959" w:rsidRPr="00521959" w:rsidRDefault="00521959" w:rsidP="00521959">
            <w:pPr>
              <w:rPr>
                <w:rFonts w:ascii="宋体" w:eastAsia="宋体" w:hAnsi="Times New Roman" w:cs="宋体"/>
                <w:sz w:val="24"/>
                <w:szCs w:val="24"/>
              </w:rPr>
            </w:pPr>
            <w:r w:rsidRPr="00521959">
              <w:rPr>
                <w:rFonts w:ascii="宋体" w:eastAsia="宋体" w:hAnsi="宋体" w:cs="宋体" w:hint="eastAsia"/>
                <w:sz w:val="24"/>
                <w:szCs w:val="24"/>
              </w:rPr>
              <w:t>监理规划</w:t>
            </w:r>
          </w:p>
        </w:tc>
        <w:tc>
          <w:tcPr>
            <w:tcW w:w="2664" w:type="dxa"/>
            <w:vAlign w:val="center"/>
          </w:tcPr>
          <w:p w14:paraId="21B42573" w14:textId="77777777" w:rsidR="00521959" w:rsidRPr="00521959" w:rsidRDefault="00521959" w:rsidP="00521959">
            <w:pPr>
              <w:rPr>
                <w:rFonts w:ascii="宋体" w:eastAsia="宋体" w:hAnsi="Times New Roman" w:cs="宋体"/>
                <w:sz w:val="24"/>
                <w:szCs w:val="24"/>
              </w:rPr>
            </w:pPr>
            <w:r w:rsidRPr="00521959">
              <w:rPr>
                <w:rFonts w:ascii="宋体" w:eastAsia="宋体" w:hAnsi="Times New Roman" w:cs="宋体" w:hint="eastAsia"/>
                <w:sz w:val="24"/>
                <w:szCs w:val="24"/>
              </w:rPr>
              <w:t>入场后一周内</w:t>
            </w:r>
          </w:p>
        </w:tc>
        <w:tc>
          <w:tcPr>
            <w:tcW w:w="2265" w:type="dxa"/>
            <w:vAlign w:val="center"/>
          </w:tcPr>
          <w:p w14:paraId="170D7D54" w14:textId="77777777" w:rsidR="00521959" w:rsidRPr="00521959" w:rsidRDefault="00521959" w:rsidP="00521959">
            <w:pPr>
              <w:rPr>
                <w:rFonts w:ascii="宋体" w:eastAsia="宋体" w:hAnsi="Times New Roman" w:cs="宋体"/>
                <w:sz w:val="24"/>
                <w:szCs w:val="24"/>
              </w:rPr>
            </w:pPr>
            <w:r w:rsidRPr="00521959">
              <w:rPr>
                <w:rFonts w:ascii="宋体" w:eastAsia="宋体" w:hAnsi="Times New Roman" w:cs="宋体" w:hint="eastAsia"/>
                <w:sz w:val="24"/>
                <w:szCs w:val="24"/>
              </w:rPr>
              <w:t>1份</w:t>
            </w:r>
          </w:p>
        </w:tc>
      </w:tr>
      <w:tr w:rsidR="00521959" w:rsidRPr="00521959" w14:paraId="26DACABA" w14:textId="77777777" w:rsidTr="00175895">
        <w:trPr>
          <w:trHeight w:val="452"/>
        </w:trPr>
        <w:tc>
          <w:tcPr>
            <w:tcW w:w="974" w:type="dxa"/>
            <w:vAlign w:val="center"/>
          </w:tcPr>
          <w:p w14:paraId="079C9A7D" w14:textId="77777777" w:rsidR="00521959" w:rsidRPr="00521959" w:rsidRDefault="00521959" w:rsidP="00521959">
            <w:pPr>
              <w:rPr>
                <w:rFonts w:ascii="宋体" w:eastAsia="宋体" w:hAnsi="Times New Roman" w:cs="宋体"/>
                <w:sz w:val="24"/>
                <w:szCs w:val="24"/>
              </w:rPr>
            </w:pPr>
            <w:r w:rsidRPr="00521959">
              <w:rPr>
                <w:rFonts w:ascii="宋体" w:eastAsia="宋体" w:hAnsi="宋体" w:cs="宋体"/>
                <w:sz w:val="24"/>
                <w:szCs w:val="24"/>
              </w:rPr>
              <w:lastRenderedPageBreak/>
              <w:t>2</w:t>
            </w:r>
          </w:p>
        </w:tc>
        <w:tc>
          <w:tcPr>
            <w:tcW w:w="3158" w:type="dxa"/>
            <w:vAlign w:val="center"/>
          </w:tcPr>
          <w:p w14:paraId="1DDF739F" w14:textId="77777777" w:rsidR="00521959" w:rsidRPr="00521959" w:rsidRDefault="00521959" w:rsidP="00521959">
            <w:pPr>
              <w:rPr>
                <w:rFonts w:ascii="宋体" w:eastAsia="宋体" w:hAnsi="Times New Roman" w:cs="宋体"/>
                <w:sz w:val="24"/>
                <w:szCs w:val="24"/>
              </w:rPr>
            </w:pPr>
            <w:r w:rsidRPr="00521959">
              <w:rPr>
                <w:rFonts w:ascii="宋体" w:eastAsia="宋体" w:hAnsi="Times New Roman" w:cs="宋体" w:hint="eastAsia"/>
                <w:sz w:val="24"/>
                <w:szCs w:val="24"/>
              </w:rPr>
              <w:t>监理实施细则各1份</w:t>
            </w:r>
          </w:p>
        </w:tc>
        <w:tc>
          <w:tcPr>
            <w:tcW w:w="2664" w:type="dxa"/>
            <w:shd w:val="clear" w:color="auto" w:fill="auto"/>
            <w:vAlign w:val="center"/>
          </w:tcPr>
          <w:p w14:paraId="206355CF" w14:textId="77777777" w:rsidR="00521959" w:rsidRPr="00521959" w:rsidRDefault="00521959" w:rsidP="00521959">
            <w:pPr>
              <w:rPr>
                <w:rFonts w:ascii="宋体" w:eastAsia="宋体" w:hAnsi="Times New Roman" w:cs="宋体"/>
                <w:sz w:val="24"/>
                <w:szCs w:val="24"/>
              </w:rPr>
            </w:pPr>
            <w:r w:rsidRPr="00521959">
              <w:rPr>
                <w:rFonts w:ascii="宋体" w:eastAsia="宋体" w:hAnsi="Times New Roman" w:cs="宋体" w:hint="eastAsia"/>
                <w:sz w:val="24"/>
                <w:szCs w:val="24"/>
              </w:rPr>
              <w:t>入场后一周内</w:t>
            </w:r>
          </w:p>
        </w:tc>
        <w:tc>
          <w:tcPr>
            <w:tcW w:w="2265" w:type="dxa"/>
            <w:shd w:val="clear" w:color="auto" w:fill="auto"/>
            <w:vAlign w:val="center"/>
          </w:tcPr>
          <w:p w14:paraId="1DDF9EC6" w14:textId="77777777" w:rsidR="00521959" w:rsidRPr="00521959" w:rsidRDefault="00521959" w:rsidP="00521959">
            <w:pPr>
              <w:rPr>
                <w:rFonts w:ascii="宋体" w:eastAsia="宋体" w:hAnsi="Times New Roman" w:cs="宋体"/>
                <w:sz w:val="24"/>
                <w:szCs w:val="24"/>
              </w:rPr>
            </w:pPr>
            <w:r w:rsidRPr="00521959">
              <w:rPr>
                <w:rFonts w:ascii="宋体" w:eastAsia="宋体" w:hAnsi="Times New Roman" w:cs="宋体" w:hint="eastAsia"/>
                <w:sz w:val="24"/>
                <w:szCs w:val="24"/>
              </w:rPr>
              <w:t>1份</w:t>
            </w:r>
          </w:p>
        </w:tc>
      </w:tr>
      <w:tr w:rsidR="00521959" w:rsidRPr="00521959" w14:paraId="27E9A4A5" w14:textId="77777777" w:rsidTr="00175895">
        <w:trPr>
          <w:trHeight w:val="452"/>
        </w:trPr>
        <w:tc>
          <w:tcPr>
            <w:tcW w:w="974" w:type="dxa"/>
            <w:vAlign w:val="center"/>
          </w:tcPr>
          <w:p w14:paraId="32A00F46" w14:textId="77777777" w:rsidR="00521959" w:rsidRPr="00521959" w:rsidRDefault="00521959" w:rsidP="00521959">
            <w:pPr>
              <w:rPr>
                <w:rFonts w:ascii="宋体" w:eastAsia="宋体" w:hAnsi="Times New Roman" w:cs="宋体"/>
                <w:sz w:val="24"/>
                <w:szCs w:val="24"/>
              </w:rPr>
            </w:pPr>
            <w:r w:rsidRPr="00521959">
              <w:rPr>
                <w:rFonts w:ascii="宋体" w:eastAsia="宋体" w:hAnsi="宋体" w:cs="宋体"/>
                <w:sz w:val="24"/>
                <w:szCs w:val="24"/>
              </w:rPr>
              <w:t>3</w:t>
            </w:r>
          </w:p>
        </w:tc>
        <w:tc>
          <w:tcPr>
            <w:tcW w:w="3158" w:type="dxa"/>
            <w:vAlign w:val="center"/>
          </w:tcPr>
          <w:p w14:paraId="4176B1C4" w14:textId="77777777" w:rsidR="00521959" w:rsidRPr="00521959" w:rsidRDefault="00521959" w:rsidP="00521959">
            <w:pPr>
              <w:rPr>
                <w:rFonts w:ascii="宋体" w:eastAsia="宋体" w:hAnsi="Times New Roman" w:cs="宋体"/>
                <w:sz w:val="24"/>
                <w:szCs w:val="24"/>
              </w:rPr>
            </w:pPr>
            <w:r w:rsidRPr="00521959">
              <w:rPr>
                <w:rFonts w:ascii="宋体" w:eastAsia="宋体" w:hAnsi="宋体" w:cs="宋体" w:hint="eastAsia"/>
                <w:sz w:val="24"/>
                <w:szCs w:val="24"/>
              </w:rPr>
              <w:t>监理月报</w:t>
            </w:r>
          </w:p>
        </w:tc>
        <w:tc>
          <w:tcPr>
            <w:tcW w:w="2664" w:type="dxa"/>
            <w:vAlign w:val="center"/>
          </w:tcPr>
          <w:p w14:paraId="018E9508" w14:textId="77777777" w:rsidR="00521959" w:rsidRPr="00521959" w:rsidRDefault="00521959" w:rsidP="00521959">
            <w:pPr>
              <w:rPr>
                <w:rFonts w:ascii="宋体" w:eastAsia="宋体" w:hAnsi="Times New Roman" w:cs="宋体"/>
                <w:sz w:val="24"/>
                <w:szCs w:val="24"/>
              </w:rPr>
            </w:pPr>
            <w:r w:rsidRPr="00521959">
              <w:rPr>
                <w:rFonts w:ascii="宋体" w:eastAsia="宋体" w:hAnsi="Times New Roman" w:cs="宋体" w:hint="eastAsia"/>
                <w:sz w:val="24"/>
                <w:szCs w:val="24"/>
              </w:rPr>
              <w:t>开工后每月底</w:t>
            </w:r>
          </w:p>
        </w:tc>
        <w:tc>
          <w:tcPr>
            <w:tcW w:w="2265" w:type="dxa"/>
            <w:vAlign w:val="center"/>
          </w:tcPr>
          <w:p w14:paraId="55F80BCD" w14:textId="77777777" w:rsidR="00521959" w:rsidRPr="00521959" w:rsidRDefault="00521959" w:rsidP="00521959">
            <w:pPr>
              <w:rPr>
                <w:rFonts w:ascii="宋体" w:eastAsia="宋体" w:hAnsi="Times New Roman" w:cs="宋体"/>
                <w:sz w:val="24"/>
                <w:szCs w:val="24"/>
              </w:rPr>
            </w:pPr>
            <w:r w:rsidRPr="00521959">
              <w:rPr>
                <w:rFonts w:ascii="宋体" w:eastAsia="宋体" w:hAnsi="Times New Roman" w:cs="宋体" w:hint="eastAsia"/>
                <w:sz w:val="24"/>
                <w:szCs w:val="24"/>
              </w:rPr>
              <w:t>1份</w:t>
            </w:r>
          </w:p>
        </w:tc>
      </w:tr>
      <w:tr w:rsidR="00521959" w:rsidRPr="00521959" w14:paraId="58DE6162" w14:textId="77777777" w:rsidTr="00175895">
        <w:trPr>
          <w:trHeight w:val="475"/>
        </w:trPr>
        <w:tc>
          <w:tcPr>
            <w:tcW w:w="974" w:type="dxa"/>
            <w:vAlign w:val="center"/>
          </w:tcPr>
          <w:p w14:paraId="495E25D5" w14:textId="77777777" w:rsidR="00521959" w:rsidRPr="00521959" w:rsidRDefault="00521959" w:rsidP="00521959">
            <w:pPr>
              <w:rPr>
                <w:rFonts w:ascii="宋体" w:eastAsia="宋体" w:hAnsi="Times New Roman" w:cs="宋体"/>
                <w:sz w:val="24"/>
                <w:szCs w:val="24"/>
              </w:rPr>
            </w:pPr>
            <w:r w:rsidRPr="00521959">
              <w:rPr>
                <w:rFonts w:ascii="宋体" w:eastAsia="宋体" w:hAnsi="宋体" w:cs="宋体" w:hint="eastAsia"/>
                <w:sz w:val="24"/>
                <w:szCs w:val="24"/>
              </w:rPr>
              <w:t>4</w:t>
            </w:r>
          </w:p>
        </w:tc>
        <w:tc>
          <w:tcPr>
            <w:tcW w:w="3158" w:type="dxa"/>
            <w:vAlign w:val="center"/>
          </w:tcPr>
          <w:p w14:paraId="3BDE38B1" w14:textId="77777777" w:rsidR="00521959" w:rsidRPr="00521959" w:rsidRDefault="00521959" w:rsidP="00521959">
            <w:pPr>
              <w:rPr>
                <w:rFonts w:ascii="宋体" w:eastAsia="宋体" w:hAnsi="Times New Roman" w:cs="宋体"/>
                <w:sz w:val="24"/>
                <w:szCs w:val="24"/>
              </w:rPr>
            </w:pPr>
            <w:r w:rsidRPr="00521959">
              <w:rPr>
                <w:rFonts w:ascii="宋体" w:eastAsia="宋体" w:hAnsi="Times New Roman" w:cs="宋体" w:hint="eastAsia"/>
                <w:sz w:val="24"/>
                <w:szCs w:val="24"/>
              </w:rPr>
              <w:t>各类专项报告</w:t>
            </w:r>
          </w:p>
        </w:tc>
        <w:tc>
          <w:tcPr>
            <w:tcW w:w="2664" w:type="dxa"/>
            <w:vAlign w:val="center"/>
          </w:tcPr>
          <w:p w14:paraId="5731AFBF" w14:textId="77777777" w:rsidR="00521959" w:rsidRPr="00521959" w:rsidRDefault="00521959" w:rsidP="00521959">
            <w:pPr>
              <w:rPr>
                <w:rFonts w:ascii="宋体" w:eastAsia="宋体" w:hAnsi="Times New Roman" w:cs="宋体"/>
                <w:sz w:val="24"/>
                <w:szCs w:val="24"/>
              </w:rPr>
            </w:pPr>
            <w:r w:rsidRPr="00521959">
              <w:rPr>
                <w:rFonts w:ascii="宋体" w:eastAsia="宋体" w:hAnsi="Times New Roman" w:cs="宋体" w:hint="eastAsia"/>
                <w:sz w:val="24"/>
                <w:szCs w:val="24"/>
              </w:rPr>
              <w:t>由发包人视工程具体情况另行要求</w:t>
            </w:r>
          </w:p>
        </w:tc>
        <w:tc>
          <w:tcPr>
            <w:tcW w:w="2265" w:type="dxa"/>
            <w:vAlign w:val="center"/>
          </w:tcPr>
          <w:p w14:paraId="28301D3C" w14:textId="77777777" w:rsidR="00521959" w:rsidRPr="00521959" w:rsidRDefault="00521959" w:rsidP="00521959">
            <w:pPr>
              <w:rPr>
                <w:rFonts w:ascii="宋体" w:eastAsia="宋体" w:hAnsi="Times New Roman" w:cs="宋体"/>
                <w:sz w:val="24"/>
                <w:szCs w:val="24"/>
              </w:rPr>
            </w:pPr>
            <w:r w:rsidRPr="00521959">
              <w:rPr>
                <w:rFonts w:ascii="宋体" w:eastAsia="宋体" w:hAnsi="Times New Roman" w:cs="宋体" w:hint="eastAsia"/>
                <w:sz w:val="24"/>
                <w:szCs w:val="24"/>
              </w:rPr>
              <w:t>由发包人视工程具体情况另行要求</w:t>
            </w:r>
          </w:p>
        </w:tc>
      </w:tr>
    </w:tbl>
    <w:p w14:paraId="664ADD97" w14:textId="77777777" w:rsidR="00521959" w:rsidRPr="00521959" w:rsidRDefault="00521959" w:rsidP="00521959">
      <w:pPr>
        <w:adjustRightInd w:val="0"/>
        <w:snapToGrid w:val="0"/>
        <w:spacing w:line="360" w:lineRule="auto"/>
        <w:contextualSpacing/>
        <w:rPr>
          <w:rFonts w:ascii="宋体" w:eastAsia="宋体" w:hAnsi="宋体" w:cs="Times New Roman"/>
          <w:sz w:val="24"/>
          <w:szCs w:val="24"/>
        </w:rPr>
      </w:pPr>
      <w:r w:rsidRPr="00521959">
        <w:rPr>
          <w:rFonts w:ascii="宋体" w:eastAsia="宋体" w:hAnsi="宋体" w:cs="Times New Roman" w:hint="eastAsia"/>
          <w:sz w:val="24"/>
          <w:szCs w:val="24"/>
        </w:rPr>
        <w:t xml:space="preserve">                                </w:t>
      </w:r>
    </w:p>
    <w:p w14:paraId="6123E6C2" w14:textId="77777777" w:rsidR="00521959" w:rsidRPr="00521959" w:rsidRDefault="00521959" w:rsidP="00521959">
      <w:pPr>
        <w:adjustRightInd w:val="0"/>
        <w:snapToGrid w:val="0"/>
        <w:spacing w:line="360" w:lineRule="auto"/>
        <w:ind w:firstLineChars="200" w:firstLine="482"/>
        <w:contextualSpacing/>
        <w:outlineLvl w:val="1"/>
        <w:rPr>
          <w:rFonts w:ascii="宋体" w:eastAsia="宋体" w:hAnsi="宋体" w:cs="Times New Roman"/>
          <w:b/>
          <w:sz w:val="24"/>
          <w:szCs w:val="24"/>
        </w:rPr>
      </w:pPr>
      <w:r w:rsidRPr="00521959">
        <w:rPr>
          <w:rFonts w:ascii="宋体" w:eastAsia="宋体" w:hAnsi="宋体" w:cs="Times New Roman" w:hint="eastAsia"/>
          <w:b/>
          <w:sz w:val="24"/>
          <w:szCs w:val="24"/>
        </w:rPr>
        <w:t>7.6 文件资料</w:t>
      </w:r>
      <w:bookmarkEnd w:id="9"/>
    </w:p>
    <w:p w14:paraId="395898D0" w14:textId="77777777" w:rsidR="00521959" w:rsidRPr="00521959" w:rsidRDefault="00521959" w:rsidP="00521959">
      <w:pPr>
        <w:adjustRightInd w:val="0"/>
        <w:snapToGrid w:val="0"/>
        <w:spacing w:line="360" w:lineRule="auto"/>
        <w:ind w:firstLineChars="200" w:firstLine="480"/>
        <w:contextualSpacing/>
        <w:rPr>
          <w:rFonts w:ascii="宋体" w:eastAsia="宋体" w:hAnsi="宋体" w:cs="Times New Roman"/>
          <w:sz w:val="24"/>
          <w:szCs w:val="24"/>
        </w:rPr>
      </w:pPr>
      <w:r w:rsidRPr="00521959">
        <w:rPr>
          <w:rFonts w:ascii="宋体" w:eastAsia="宋体" w:hAnsi="宋体" w:cs="Times New Roman" w:hint="eastAsia"/>
          <w:sz w:val="24"/>
          <w:szCs w:val="24"/>
        </w:rPr>
        <w:t>在合同履行期内，监理人应当在现场保留工作所用的图纸、报告及记录监理工作</w:t>
      </w:r>
    </w:p>
    <w:p w14:paraId="16EB3277"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的相关文件电子版及纸质版。工程竣工后，监理人应当按照档案管理规定将监理有关文件归档。</w:t>
      </w:r>
    </w:p>
    <w:p w14:paraId="57FBBCF8" w14:textId="77777777" w:rsidR="00521959" w:rsidRPr="00521959" w:rsidRDefault="00521959" w:rsidP="00521959">
      <w:pPr>
        <w:adjustRightInd w:val="0"/>
        <w:snapToGrid w:val="0"/>
        <w:spacing w:line="360" w:lineRule="auto"/>
        <w:ind w:firstLineChars="200" w:firstLine="482"/>
        <w:contextualSpacing/>
        <w:outlineLvl w:val="1"/>
        <w:rPr>
          <w:rFonts w:ascii="宋体" w:eastAsia="宋体" w:hAnsi="宋体" w:cs="Times New Roman"/>
          <w:b/>
          <w:sz w:val="24"/>
          <w:szCs w:val="24"/>
        </w:rPr>
      </w:pPr>
      <w:bookmarkStart w:id="10" w:name="_Toc371398304"/>
      <w:r w:rsidRPr="00521959">
        <w:rPr>
          <w:rFonts w:ascii="宋体" w:eastAsia="宋体" w:hAnsi="宋体" w:cs="Times New Roman"/>
          <w:b/>
          <w:sz w:val="24"/>
          <w:szCs w:val="24"/>
        </w:rPr>
        <w:t xml:space="preserve">7.7 </w:t>
      </w:r>
      <w:r w:rsidRPr="00521959">
        <w:rPr>
          <w:rFonts w:ascii="宋体" w:eastAsia="宋体" w:hAnsi="宋体" w:cs="Times New Roman" w:hint="eastAsia"/>
          <w:b/>
          <w:sz w:val="24"/>
          <w:szCs w:val="24"/>
        </w:rPr>
        <w:t>使用发包人的财产</w:t>
      </w:r>
      <w:bookmarkEnd w:id="10"/>
    </w:p>
    <w:p w14:paraId="6F8D69B5" w14:textId="77777777" w:rsidR="00521959" w:rsidRPr="00521959" w:rsidRDefault="00521959" w:rsidP="00521959">
      <w:pPr>
        <w:spacing w:line="360" w:lineRule="auto"/>
        <w:ind w:firstLineChars="200" w:firstLine="480"/>
        <w:rPr>
          <w:rFonts w:ascii="宋体" w:eastAsia="宋体" w:hAnsi="宋体" w:cs="Times New Roman"/>
          <w:sz w:val="24"/>
          <w:szCs w:val="24"/>
        </w:rPr>
      </w:pPr>
      <w:r w:rsidRPr="00521959">
        <w:rPr>
          <w:rFonts w:ascii="宋体" w:eastAsia="宋体" w:hAnsi="宋体" w:cs="Times New Roman" w:hint="eastAsia"/>
          <w:sz w:val="24"/>
          <w:szCs w:val="24"/>
        </w:rPr>
        <w:t>发包人提供的人员、房屋、设备、设施：</w:t>
      </w:r>
      <w:r w:rsidRPr="00521959">
        <w:rPr>
          <w:rFonts w:ascii="宋体" w:eastAsia="宋体" w:hAnsi="宋体" w:cs="Times New Roman" w:hint="eastAsia"/>
          <w:sz w:val="24"/>
          <w:szCs w:val="24"/>
          <w:u w:val="single"/>
        </w:rPr>
        <w:t xml:space="preserve">   /   </w:t>
      </w:r>
      <w:r w:rsidRPr="00521959">
        <w:rPr>
          <w:rFonts w:ascii="宋体" w:eastAsia="宋体" w:hAnsi="宋体" w:cs="Times New Roman" w:hint="eastAsia"/>
          <w:sz w:val="24"/>
          <w:szCs w:val="24"/>
        </w:rPr>
        <w:t>。</w:t>
      </w:r>
    </w:p>
    <w:p w14:paraId="1F1D2903" w14:textId="77777777" w:rsidR="00521959" w:rsidRPr="00521959" w:rsidRDefault="00521959" w:rsidP="00521959">
      <w:pPr>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rPr>
        <w:t>由发包人提供的房屋、设备、设施的所有权属于：</w:t>
      </w:r>
      <w:r w:rsidRPr="00521959">
        <w:rPr>
          <w:rFonts w:ascii="宋体" w:eastAsia="宋体" w:hAnsi="宋体" w:cs="Times New Roman" w:hint="eastAsia"/>
          <w:sz w:val="24"/>
          <w:szCs w:val="24"/>
          <w:u w:val="single"/>
        </w:rPr>
        <w:t xml:space="preserve">  发包人   </w:t>
      </w:r>
      <w:r w:rsidRPr="00521959">
        <w:rPr>
          <w:rFonts w:ascii="宋体" w:eastAsia="宋体" w:hAnsi="宋体" w:cs="Times New Roman" w:hint="eastAsia"/>
          <w:sz w:val="24"/>
          <w:szCs w:val="24"/>
        </w:rPr>
        <w:t>。</w:t>
      </w:r>
    </w:p>
    <w:p w14:paraId="3CBB0D11" w14:textId="77777777" w:rsidR="00521959" w:rsidRPr="00521959" w:rsidRDefault="00521959" w:rsidP="00521959">
      <w:pPr>
        <w:spacing w:line="360" w:lineRule="auto"/>
        <w:rPr>
          <w:rFonts w:ascii="宋体" w:eastAsia="宋体" w:hAnsi="Times New Roman" w:cs="Times New Roman"/>
          <w:szCs w:val="21"/>
        </w:rPr>
      </w:pPr>
      <w:r w:rsidRPr="00521959">
        <w:rPr>
          <w:rFonts w:ascii="宋体" w:eastAsia="宋体" w:hAnsi="宋体" w:cs="Times New Roman" w:hint="eastAsia"/>
          <w:sz w:val="24"/>
          <w:szCs w:val="24"/>
        </w:rPr>
        <w:t xml:space="preserve"> 在合同终止后，监理人应当在</w:t>
      </w:r>
      <w:r w:rsidRPr="00521959">
        <w:rPr>
          <w:rFonts w:ascii="宋体" w:eastAsia="宋体" w:hAnsi="宋体" w:cs="Times New Roman" w:hint="eastAsia"/>
          <w:sz w:val="24"/>
          <w:szCs w:val="24"/>
          <w:u w:val="single"/>
        </w:rPr>
        <w:t xml:space="preserve"> / </w:t>
      </w:r>
      <w:r w:rsidRPr="00521959">
        <w:rPr>
          <w:rFonts w:ascii="宋体" w:eastAsia="宋体" w:hAnsi="宋体" w:cs="Times New Roman" w:hint="eastAsia"/>
          <w:sz w:val="24"/>
          <w:szCs w:val="24"/>
        </w:rPr>
        <w:t>天内移交发包人免费提供的设备、设施，移交的方式和时间为：</w:t>
      </w:r>
      <w:r w:rsidRPr="00521959">
        <w:rPr>
          <w:rFonts w:ascii="宋体" w:eastAsia="宋体" w:hAnsi="宋体" w:cs="Times New Roman" w:hint="eastAsia"/>
          <w:sz w:val="24"/>
          <w:szCs w:val="24"/>
          <w:u w:val="single"/>
        </w:rPr>
        <w:t xml:space="preserve">   </w:t>
      </w:r>
      <w:r w:rsidRPr="00521959">
        <w:rPr>
          <w:rFonts w:ascii="宋体" w:eastAsia="宋体" w:hAnsi="宋体" w:cs="Times New Roman" w:hint="eastAsia"/>
          <w:sz w:val="24"/>
          <w:szCs w:val="24"/>
        </w:rPr>
        <w:t>。</w:t>
      </w:r>
    </w:p>
    <w:p w14:paraId="6EF108C2" w14:textId="77777777" w:rsidR="00521959" w:rsidRPr="00521959" w:rsidRDefault="00521959" w:rsidP="00521959">
      <w:pPr>
        <w:adjustRightInd w:val="0"/>
        <w:snapToGrid w:val="0"/>
        <w:spacing w:line="360" w:lineRule="auto"/>
        <w:contextualSpacing/>
        <w:outlineLvl w:val="0"/>
        <w:rPr>
          <w:rFonts w:ascii="宋体" w:eastAsia="宋体" w:hAnsi="Times New Roman" w:cs="Times New Roman"/>
          <w:b/>
          <w:sz w:val="32"/>
          <w:szCs w:val="32"/>
        </w:rPr>
      </w:pPr>
      <w:bookmarkStart w:id="11" w:name="_Toc371398315"/>
      <w:r w:rsidRPr="00521959">
        <w:rPr>
          <w:rFonts w:ascii="宋体" w:eastAsia="宋体" w:hAnsi="宋体" w:cs="Times New Roman" w:hint="eastAsia"/>
          <w:b/>
          <w:sz w:val="32"/>
          <w:szCs w:val="32"/>
        </w:rPr>
        <w:t>第八条</w:t>
      </w:r>
      <w:r w:rsidRPr="00521959">
        <w:rPr>
          <w:rFonts w:ascii="宋体" w:eastAsia="宋体" w:hAnsi="宋体" w:cs="Times New Roman"/>
          <w:b/>
          <w:sz w:val="32"/>
          <w:szCs w:val="32"/>
        </w:rPr>
        <w:t xml:space="preserve">  </w:t>
      </w:r>
      <w:r w:rsidRPr="00521959">
        <w:rPr>
          <w:rFonts w:ascii="宋体" w:eastAsia="宋体" w:hAnsi="宋体" w:cs="Times New Roman" w:hint="eastAsia"/>
          <w:b/>
          <w:sz w:val="32"/>
          <w:szCs w:val="32"/>
        </w:rPr>
        <w:t>酬金与支付</w:t>
      </w:r>
    </w:p>
    <w:p w14:paraId="2FE9F489" w14:textId="77777777" w:rsidR="00521959" w:rsidRPr="00521959" w:rsidRDefault="00521959" w:rsidP="00521959">
      <w:pPr>
        <w:adjustRightInd w:val="0"/>
        <w:snapToGrid w:val="0"/>
        <w:spacing w:line="360" w:lineRule="auto"/>
        <w:ind w:firstLineChars="200" w:firstLine="482"/>
        <w:contextualSpacing/>
        <w:outlineLvl w:val="1"/>
        <w:rPr>
          <w:rFonts w:ascii="宋体" w:eastAsia="宋体" w:hAnsi="Times New Roman" w:cs="Times New Roman"/>
          <w:b/>
          <w:sz w:val="24"/>
          <w:szCs w:val="24"/>
        </w:rPr>
      </w:pPr>
      <w:r w:rsidRPr="00521959">
        <w:rPr>
          <w:rFonts w:ascii="宋体" w:eastAsia="宋体" w:hAnsi="宋体" w:cs="Times New Roman"/>
          <w:b/>
          <w:sz w:val="24"/>
          <w:szCs w:val="24"/>
        </w:rPr>
        <w:t>8.1</w:t>
      </w:r>
      <w:r w:rsidRPr="00521959">
        <w:rPr>
          <w:rFonts w:ascii="宋体" w:eastAsia="宋体" w:hAnsi="宋体" w:cs="Times New Roman" w:hint="eastAsia"/>
          <w:b/>
          <w:sz w:val="24"/>
          <w:szCs w:val="24"/>
        </w:rPr>
        <w:t>酬金</w:t>
      </w:r>
    </w:p>
    <w:p w14:paraId="3D570190"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sz w:val="24"/>
          <w:szCs w:val="24"/>
        </w:rPr>
        <w:t xml:space="preserve">8.1.1 </w:t>
      </w:r>
      <w:r w:rsidRPr="00521959">
        <w:rPr>
          <w:rFonts w:ascii="宋体" w:eastAsia="宋体" w:hAnsi="宋体" w:cs="Times New Roman" w:hint="eastAsia"/>
          <w:sz w:val="24"/>
          <w:szCs w:val="24"/>
        </w:rPr>
        <w:t>监理酬金的计价方式：</w:t>
      </w:r>
    </w:p>
    <w:p w14:paraId="4DE3CA54" w14:textId="77777777" w:rsidR="00521959" w:rsidRPr="00521959" w:rsidRDefault="00521959" w:rsidP="00521959">
      <w:pPr>
        <w:adjustRightInd w:val="0"/>
        <w:snapToGrid w:val="0"/>
        <w:spacing w:line="360" w:lineRule="auto"/>
        <w:ind w:firstLineChars="200" w:firstLine="480"/>
        <w:contextualSpacing/>
        <w:rPr>
          <w:rFonts w:ascii="宋体" w:eastAsia="宋体" w:hAnsi="宋体" w:cs="Times New Roman"/>
          <w:sz w:val="24"/>
          <w:szCs w:val="24"/>
        </w:rPr>
      </w:pPr>
      <w:r w:rsidRPr="00521959">
        <w:rPr>
          <w:rFonts w:ascii="Segoe UI Emoji" w:eastAsia="宋体" w:hAnsi="Segoe UI Emoji" w:cs="Segoe UI Emoji"/>
          <w:sz w:val="24"/>
          <w:szCs w:val="24"/>
        </w:rPr>
        <w:t>☑</w:t>
      </w:r>
      <w:r w:rsidRPr="00521959">
        <w:rPr>
          <w:rFonts w:ascii="宋体" w:eastAsia="宋体" w:hAnsi="宋体" w:cs="Times New Roman"/>
          <w:sz w:val="24"/>
          <w:szCs w:val="24"/>
        </w:rPr>
        <w:t xml:space="preserve"> </w:t>
      </w:r>
      <w:r w:rsidRPr="00521959">
        <w:rPr>
          <w:rFonts w:ascii="宋体" w:eastAsia="宋体" w:hAnsi="宋体" w:cs="Times New Roman" w:hint="eastAsia"/>
          <w:sz w:val="24"/>
          <w:szCs w:val="24"/>
        </w:rPr>
        <w:t>固定总价合同，监理酬金不随所监理工程的工程量变化而调整。</w:t>
      </w:r>
    </w:p>
    <w:p w14:paraId="36D5CA43" w14:textId="77777777" w:rsidR="00521959" w:rsidRPr="00521959" w:rsidRDefault="00521959" w:rsidP="00521959">
      <w:pPr>
        <w:adjustRightInd w:val="0"/>
        <w:snapToGrid w:val="0"/>
        <w:spacing w:line="360" w:lineRule="auto"/>
        <w:ind w:firstLineChars="200" w:firstLine="480"/>
        <w:contextualSpacing/>
        <w:rPr>
          <w:rFonts w:ascii="宋体" w:eastAsia="宋体" w:hAnsi="宋体" w:cs="Times New Roman"/>
          <w:sz w:val="24"/>
          <w:szCs w:val="24"/>
        </w:rPr>
      </w:pPr>
      <w:r w:rsidRPr="00521959">
        <w:rPr>
          <w:rFonts w:ascii="宋体" w:eastAsia="宋体" w:hAnsi="宋体" w:cs="Times New Roman" w:hint="eastAsia"/>
          <w:sz w:val="24"/>
          <w:szCs w:val="24"/>
        </w:rPr>
        <w:t>本监理酬金为总价固定包干，不因工程投资、工期的变化及其它任何原因而调整，相关的检测费用、外出考察费用、咨询费用等费用已包含在签约合同价中，发包人不另行支付。</w:t>
      </w:r>
    </w:p>
    <w:p w14:paraId="42BD4CB3" w14:textId="77777777" w:rsidR="00521959" w:rsidRPr="00521959" w:rsidRDefault="00521959" w:rsidP="00521959">
      <w:pPr>
        <w:spacing w:line="360" w:lineRule="auto"/>
        <w:ind w:firstLineChars="200" w:firstLine="480"/>
        <w:rPr>
          <w:rFonts w:ascii="宋体" w:eastAsia="宋体" w:hAnsi="宋体" w:cs="Times New Roman"/>
          <w:sz w:val="24"/>
          <w:u w:val="single"/>
        </w:rPr>
      </w:pPr>
      <w:r w:rsidRPr="00521959">
        <w:rPr>
          <w:rFonts w:ascii="宋体" w:eastAsia="宋体" w:hAnsi="宋体" w:cs="Times New Roman" w:hint="eastAsia"/>
          <w:kern w:val="0"/>
          <w:sz w:val="24"/>
          <w:u w:val="single"/>
          <w:lang w:bidi="en-US"/>
        </w:rPr>
        <w:t xml:space="preserve">监理费合同价为￥          元，大写：           </w:t>
      </w:r>
      <w:r w:rsidRPr="00521959">
        <w:rPr>
          <w:rFonts w:ascii="宋体" w:eastAsia="宋体" w:hAnsi="宋体" w:cs="Times New Roman" w:hint="eastAsia"/>
          <w:sz w:val="24"/>
          <w:u w:val="single"/>
        </w:rPr>
        <w:t>。</w:t>
      </w:r>
    </w:p>
    <w:p w14:paraId="73343921" w14:textId="77777777" w:rsidR="00521959" w:rsidRPr="00521959" w:rsidRDefault="00521959" w:rsidP="00521959">
      <w:pPr>
        <w:spacing w:line="360" w:lineRule="auto"/>
        <w:ind w:firstLineChars="200" w:firstLine="480"/>
        <w:rPr>
          <w:rFonts w:ascii="宋体" w:eastAsia="宋体" w:hAnsi="宋体" w:cs="Times New Roman"/>
          <w:sz w:val="24"/>
          <w:szCs w:val="24"/>
        </w:rPr>
      </w:pPr>
      <w:r w:rsidRPr="00521959">
        <w:rPr>
          <w:rFonts w:ascii="宋体" w:eastAsia="宋体" w:hAnsi="宋体" w:cs="Times New Roman" w:hint="eastAsia"/>
          <w:sz w:val="24"/>
          <w:szCs w:val="24"/>
          <w:u w:val="single"/>
        </w:rPr>
        <w:t>投标价格应当按照国家发改委和建设部的《建设工程监理与相关服务收费管理规定》发改价格[2007] 670号文件以及《北京市住房和城乡建设委员会关于进一步加强和规范建设工程招标投标工作的通知》（京建法[2011]12号）规定执行。</w:t>
      </w:r>
    </w:p>
    <w:p w14:paraId="3580997B"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Times New Roman" w:cs="Times New Roman" w:hint="eastAsia"/>
          <w:sz w:val="24"/>
          <w:szCs w:val="24"/>
        </w:rPr>
        <w:t>□</w:t>
      </w:r>
      <w:r w:rsidRPr="00521959">
        <w:rPr>
          <w:rFonts w:ascii="宋体" w:eastAsia="宋体" w:hAnsi="宋体" w:cs="Times New Roman" w:hint="eastAsia"/>
          <w:sz w:val="24"/>
          <w:szCs w:val="24"/>
        </w:rPr>
        <w:t xml:space="preserve"> 固定费率合同，监理酬金按照固定费率，根据监理工程的工程概算（估算）投资额或建筑安装工程费变化调整。变更酬金以及其他应支付或补偿的费用</w:t>
      </w:r>
      <w:r w:rsidRPr="00521959">
        <w:rPr>
          <w:rFonts w:ascii="宋体" w:eastAsia="宋体" w:hAnsi="宋体" w:cs="Times New Roman" w:hint="eastAsia"/>
          <w:sz w:val="24"/>
          <w:szCs w:val="24"/>
        </w:rPr>
        <w:lastRenderedPageBreak/>
        <w:t>按合同约定进行计量和计价。</w:t>
      </w:r>
    </w:p>
    <w:p w14:paraId="218CCC24"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费率=签约监理酬金/（本合同第1.4款约定的工程概算（估算）投资额或建筑安装工程费）</w:t>
      </w:r>
      <w:r w:rsidRPr="00521959">
        <w:rPr>
          <w:rFonts w:ascii="宋体" w:eastAsia="宋体" w:hAnsi="Times New Roman" w:cs="Times New Roman" w:hint="eastAsia"/>
          <w:b/>
          <w:bCs/>
          <w:sz w:val="24"/>
          <w:szCs w:val="24"/>
        </w:rPr>
        <w:t>×</w:t>
      </w:r>
      <w:r w:rsidRPr="00521959">
        <w:rPr>
          <w:rFonts w:ascii="宋体" w:eastAsia="宋体" w:hAnsi="宋体" w:cs="Times New Roman" w:hint="eastAsia"/>
          <w:sz w:val="24"/>
          <w:szCs w:val="24"/>
        </w:rPr>
        <w:t>100%；</w:t>
      </w:r>
    </w:p>
    <w:p w14:paraId="31804D5B"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Times New Roman" w:cs="Times New Roman" w:hint="eastAsia"/>
          <w:sz w:val="24"/>
          <w:szCs w:val="24"/>
        </w:rPr>
        <w:t>□</w:t>
      </w:r>
      <w:r w:rsidRPr="00521959">
        <w:rPr>
          <w:rFonts w:ascii="宋体" w:eastAsia="宋体" w:hAnsi="宋体" w:cs="Times New Roman"/>
          <w:sz w:val="24"/>
          <w:szCs w:val="24"/>
        </w:rPr>
        <w:t xml:space="preserve"> </w:t>
      </w:r>
      <w:r w:rsidRPr="00521959">
        <w:rPr>
          <w:rFonts w:ascii="宋体" w:eastAsia="宋体" w:hAnsi="宋体" w:cs="Times New Roman" w:hint="eastAsia"/>
          <w:sz w:val="24"/>
          <w:szCs w:val="24"/>
        </w:rPr>
        <w:t>其他：</w:t>
      </w:r>
      <w:r w:rsidRPr="00521959">
        <w:rPr>
          <w:rFonts w:ascii="宋体" w:eastAsia="宋体" w:hAnsi="宋体" w:cs="Times New Roman"/>
          <w:sz w:val="24"/>
          <w:szCs w:val="24"/>
          <w:u w:val="single"/>
        </w:rPr>
        <w:t xml:space="preserve">                                                          </w:t>
      </w:r>
    </w:p>
    <w:p w14:paraId="22247274"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sz w:val="24"/>
          <w:szCs w:val="24"/>
        </w:rPr>
        <w:t>8.1.</w:t>
      </w:r>
      <w:r w:rsidRPr="00521959">
        <w:rPr>
          <w:rFonts w:ascii="宋体" w:eastAsia="宋体" w:hAnsi="宋体" w:cs="Times New Roman" w:hint="eastAsia"/>
          <w:sz w:val="24"/>
          <w:szCs w:val="24"/>
        </w:rPr>
        <w:t>2</w:t>
      </w:r>
      <w:r w:rsidRPr="00521959">
        <w:rPr>
          <w:rFonts w:ascii="宋体" w:eastAsia="宋体" w:hAnsi="宋体" w:cs="Times New Roman"/>
          <w:sz w:val="24"/>
          <w:szCs w:val="24"/>
        </w:rPr>
        <w:t xml:space="preserve"> </w:t>
      </w:r>
      <w:r w:rsidRPr="00521959">
        <w:rPr>
          <w:rFonts w:ascii="宋体" w:eastAsia="宋体" w:hAnsi="宋体" w:cs="Times New Roman" w:hint="eastAsia"/>
          <w:sz w:val="24"/>
          <w:szCs w:val="24"/>
        </w:rPr>
        <w:t>奖励金额的确定方法：</w:t>
      </w:r>
    </w:p>
    <w:p w14:paraId="6B47902C"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奖励金额＝工程投资节省额</w:t>
      </w:r>
      <w:r w:rsidRPr="00521959">
        <w:rPr>
          <w:rFonts w:ascii="宋体" w:eastAsia="宋体" w:hAnsi="Times New Roman" w:cs="Times New Roman" w:hint="eastAsia"/>
          <w:sz w:val="24"/>
          <w:szCs w:val="24"/>
        </w:rPr>
        <w:t>×</w:t>
      </w:r>
      <w:r w:rsidRPr="00521959">
        <w:rPr>
          <w:rFonts w:ascii="宋体" w:eastAsia="宋体" w:hAnsi="宋体" w:cs="Times New Roman" w:hint="eastAsia"/>
          <w:sz w:val="24"/>
          <w:szCs w:val="24"/>
        </w:rPr>
        <w:t>奖励金额的比率</w:t>
      </w:r>
    </w:p>
    <w:p w14:paraId="3372E57E" w14:textId="77777777" w:rsidR="00521959" w:rsidRPr="00521959" w:rsidRDefault="00521959" w:rsidP="00521959">
      <w:pPr>
        <w:adjustRightInd w:val="0"/>
        <w:snapToGrid w:val="0"/>
        <w:spacing w:line="360" w:lineRule="auto"/>
        <w:ind w:firstLineChars="200" w:firstLine="480"/>
        <w:contextualSpacing/>
        <w:rPr>
          <w:rFonts w:ascii="宋体" w:eastAsia="宋体" w:hAnsi="宋体" w:cs="Times New Roman"/>
          <w:sz w:val="24"/>
          <w:szCs w:val="24"/>
        </w:rPr>
      </w:pPr>
      <w:r w:rsidRPr="00521959">
        <w:rPr>
          <w:rFonts w:ascii="宋体" w:eastAsia="宋体" w:hAnsi="宋体" w:cs="Times New Roman" w:hint="eastAsia"/>
          <w:sz w:val="24"/>
          <w:szCs w:val="24"/>
        </w:rPr>
        <w:t>奖励金额的比率为</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u w:val="single"/>
        </w:rPr>
        <w:t>/</w:t>
      </w:r>
      <w:r w:rsidRPr="00521959">
        <w:rPr>
          <w:rFonts w:ascii="宋体" w:eastAsia="宋体" w:hAnsi="宋体" w:cs="Times New Roman"/>
          <w:sz w:val="24"/>
          <w:szCs w:val="24"/>
          <w:u w:val="single"/>
        </w:rPr>
        <w:t xml:space="preserve">    </w:t>
      </w:r>
      <w:r w:rsidRPr="00521959">
        <w:rPr>
          <w:rFonts w:ascii="宋体" w:eastAsia="宋体" w:hAnsi="宋体" w:cs="Times New Roman"/>
          <w:sz w:val="24"/>
          <w:szCs w:val="24"/>
        </w:rPr>
        <w:t>%</w:t>
      </w:r>
      <w:r w:rsidRPr="00521959">
        <w:rPr>
          <w:rFonts w:ascii="宋体" w:eastAsia="宋体" w:hAnsi="宋体" w:cs="Times New Roman" w:hint="eastAsia"/>
          <w:sz w:val="24"/>
          <w:szCs w:val="24"/>
        </w:rPr>
        <w:t>。</w:t>
      </w:r>
    </w:p>
    <w:p w14:paraId="59DACFD7" w14:textId="77777777" w:rsidR="00521959" w:rsidRPr="00521959" w:rsidRDefault="00521959" w:rsidP="00521959">
      <w:pPr>
        <w:adjustRightInd w:val="0"/>
        <w:snapToGrid w:val="0"/>
        <w:spacing w:line="360" w:lineRule="auto"/>
        <w:ind w:firstLineChars="200" w:firstLine="482"/>
        <w:contextualSpacing/>
        <w:outlineLvl w:val="1"/>
        <w:rPr>
          <w:rFonts w:ascii="宋体" w:eastAsia="宋体" w:hAnsi="Times New Roman" w:cs="Times New Roman"/>
          <w:b/>
          <w:sz w:val="24"/>
          <w:szCs w:val="24"/>
        </w:rPr>
      </w:pPr>
      <w:r w:rsidRPr="00521959">
        <w:rPr>
          <w:rFonts w:ascii="宋体" w:eastAsia="宋体" w:hAnsi="宋体" w:cs="Times New Roman"/>
          <w:b/>
          <w:sz w:val="24"/>
          <w:szCs w:val="24"/>
        </w:rPr>
        <w:t>8.2</w:t>
      </w:r>
      <w:r w:rsidRPr="00521959">
        <w:rPr>
          <w:rFonts w:ascii="宋体" w:eastAsia="宋体" w:hAnsi="宋体" w:cs="Times New Roman" w:hint="eastAsia"/>
          <w:b/>
          <w:sz w:val="24"/>
          <w:szCs w:val="24"/>
        </w:rPr>
        <w:t>支付</w:t>
      </w:r>
    </w:p>
    <w:p w14:paraId="3A64465E" w14:textId="77777777" w:rsidR="00521959" w:rsidRPr="00521959" w:rsidRDefault="00521959" w:rsidP="00521959">
      <w:pPr>
        <w:adjustRightInd w:val="0"/>
        <w:snapToGrid w:val="0"/>
        <w:spacing w:line="360" w:lineRule="auto"/>
        <w:ind w:firstLineChars="200" w:firstLine="480"/>
        <w:contextualSpacing/>
        <w:rPr>
          <w:rFonts w:ascii="宋体" w:eastAsia="宋体" w:hAnsi="宋体" w:cs="宋体"/>
          <w:sz w:val="24"/>
          <w:szCs w:val="24"/>
          <w:u w:val="single"/>
        </w:rPr>
      </w:pPr>
      <w:r w:rsidRPr="00521959">
        <w:rPr>
          <w:rFonts w:ascii="宋体" w:eastAsia="宋体" w:hAnsi="Times New Roman" w:cs="Times New Roman" w:hint="eastAsia"/>
          <w:sz w:val="24"/>
          <w:szCs w:val="24"/>
        </w:rPr>
        <w:t>□</w:t>
      </w:r>
      <w:r w:rsidRPr="00521959">
        <w:rPr>
          <w:rFonts w:ascii="宋体" w:eastAsia="宋体" w:hAnsi="宋体" w:cs="Times New Roman"/>
          <w:sz w:val="24"/>
          <w:szCs w:val="24"/>
        </w:rPr>
        <w:t xml:space="preserve"> </w:t>
      </w:r>
      <w:r w:rsidRPr="00521959">
        <w:rPr>
          <w:rFonts w:ascii="宋体" w:eastAsia="宋体" w:hAnsi="宋体" w:cs="Times New Roman" w:hint="eastAsia"/>
          <w:sz w:val="24"/>
          <w:szCs w:val="24"/>
        </w:rPr>
        <w:t>发包人应当在双方签订合同后向监理人支付预付款，具体额度为签约酬金的</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u w:val="single"/>
        </w:rPr>
        <w:t>30</w:t>
      </w:r>
      <w:r w:rsidRPr="00521959">
        <w:rPr>
          <w:rFonts w:ascii="宋体" w:eastAsia="宋体" w:hAnsi="宋体" w:cs="Times New Roman"/>
          <w:sz w:val="24"/>
          <w:szCs w:val="24"/>
          <w:u w:val="single"/>
        </w:rPr>
        <w:t xml:space="preserve">   </w:t>
      </w:r>
      <w:r w:rsidRPr="00521959">
        <w:rPr>
          <w:rFonts w:ascii="宋体" w:eastAsia="宋体" w:hAnsi="宋体" w:cs="Times New Roman"/>
          <w:sz w:val="24"/>
          <w:szCs w:val="24"/>
        </w:rPr>
        <w:t>%</w:t>
      </w:r>
      <w:r w:rsidRPr="00521959">
        <w:rPr>
          <w:rFonts w:ascii="宋体" w:eastAsia="宋体" w:hAnsi="宋体" w:cs="Times New Roman" w:hint="eastAsia"/>
          <w:sz w:val="24"/>
          <w:szCs w:val="24"/>
        </w:rPr>
        <w:t>（具体金额：</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元）。</w:t>
      </w:r>
      <w:r w:rsidRPr="00521959">
        <w:rPr>
          <w:rFonts w:ascii="宋体" w:eastAsia="宋体" w:hAnsi="宋体" w:cs="宋体" w:hint="eastAsia"/>
          <w:sz w:val="24"/>
          <w:szCs w:val="24"/>
          <w:u w:val="single"/>
        </w:rPr>
        <w:t>工程竣工验收合格，监理单位完成安全、燃气、特种设备报批手续，监理人提交合格的全部监理资料并经发包人确认后，支付至合同金额的70%。</w:t>
      </w:r>
      <w:r w:rsidRPr="00521959">
        <w:rPr>
          <w:rFonts w:ascii="宋体" w:eastAsia="宋体" w:hAnsi="宋体" w:cs="Times New Roman" w:hint="eastAsia"/>
          <w:sz w:val="24"/>
          <w:szCs w:val="24"/>
        </w:rPr>
        <w:t>（具体金额：</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元）</w:t>
      </w:r>
      <w:r w:rsidRPr="00521959">
        <w:rPr>
          <w:rFonts w:ascii="宋体" w:eastAsia="宋体" w:hAnsi="宋体" w:cs="宋体" w:hint="eastAsia"/>
          <w:sz w:val="24"/>
          <w:szCs w:val="24"/>
          <w:u w:val="single"/>
        </w:rPr>
        <w:t xml:space="preserve">完成工程结算经审计审核并将监理资料移交后支付合同总额的30%尾款。 </w:t>
      </w:r>
      <w:r w:rsidRPr="00521959">
        <w:rPr>
          <w:rFonts w:ascii="宋体" w:eastAsia="宋体" w:hAnsi="宋体" w:cs="Times New Roman" w:hint="eastAsia"/>
          <w:sz w:val="24"/>
          <w:szCs w:val="24"/>
        </w:rPr>
        <w:t>（具体金额：</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元）</w:t>
      </w:r>
      <w:r w:rsidRPr="00521959">
        <w:rPr>
          <w:rFonts w:ascii="宋体" w:eastAsia="宋体" w:hAnsi="宋体" w:cs="宋体" w:hint="eastAsia"/>
          <w:sz w:val="24"/>
          <w:szCs w:val="24"/>
          <w:u w:val="single"/>
        </w:rPr>
        <w:t xml:space="preserve">  </w:t>
      </w:r>
    </w:p>
    <w:p w14:paraId="33EC6721" w14:textId="77777777" w:rsidR="00521959" w:rsidRPr="00521959" w:rsidRDefault="00521959" w:rsidP="00521959">
      <w:pPr>
        <w:adjustRightInd w:val="0"/>
        <w:snapToGrid w:val="0"/>
        <w:spacing w:line="360" w:lineRule="auto"/>
        <w:ind w:firstLineChars="200" w:firstLine="480"/>
        <w:contextualSpacing/>
        <w:rPr>
          <w:rFonts w:ascii="Times New Roman" w:eastAsia="宋体" w:hAnsi="Times New Roman" w:cs="Times New Roman"/>
          <w:bCs/>
          <w:sz w:val="24"/>
          <w:szCs w:val="24"/>
          <w:u w:val="single"/>
        </w:rPr>
      </w:pPr>
      <w:r w:rsidRPr="00521959">
        <w:rPr>
          <w:rFonts w:ascii="宋体" w:eastAsia="宋体" w:hAnsi="Times New Roman" w:cs="Times New Roman" w:hint="eastAsia"/>
          <w:sz w:val="24"/>
          <w:szCs w:val="24"/>
        </w:rPr>
        <w:t>□</w:t>
      </w:r>
      <w:r w:rsidRPr="00521959">
        <w:rPr>
          <w:rFonts w:ascii="宋体" w:eastAsia="宋体" w:hAnsi="宋体" w:cs="Times New Roman"/>
          <w:sz w:val="24"/>
          <w:szCs w:val="24"/>
        </w:rPr>
        <w:t xml:space="preserve"> </w:t>
      </w:r>
      <w:r w:rsidRPr="00521959">
        <w:rPr>
          <w:rFonts w:ascii="宋体" w:eastAsia="宋体" w:hAnsi="宋体" w:cs="Times New Roman" w:hint="eastAsia"/>
          <w:sz w:val="24"/>
          <w:szCs w:val="24"/>
        </w:rPr>
        <w:t>发包人应当在双方签订合同后向监理人支付预付款，具体额度为签约酬金的</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u w:val="single"/>
        </w:rPr>
        <w:t>30</w:t>
      </w:r>
      <w:r w:rsidRPr="00521959">
        <w:rPr>
          <w:rFonts w:ascii="宋体" w:eastAsia="宋体" w:hAnsi="宋体" w:cs="Times New Roman"/>
          <w:sz w:val="24"/>
          <w:szCs w:val="24"/>
          <w:u w:val="single"/>
        </w:rPr>
        <w:t xml:space="preserve">   </w:t>
      </w:r>
      <w:r w:rsidRPr="00521959">
        <w:rPr>
          <w:rFonts w:ascii="宋体" w:eastAsia="宋体" w:hAnsi="宋体" w:cs="Times New Roman"/>
          <w:sz w:val="24"/>
          <w:szCs w:val="24"/>
        </w:rPr>
        <w:t>%</w:t>
      </w:r>
      <w:r w:rsidRPr="00521959">
        <w:rPr>
          <w:rFonts w:ascii="宋体" w:eastAsia="宋体" w:hAnsi="宋体" w:cs="Times New Roman" w:hint="eastAsia"/>
          <w:sz w:val="24"/>
          <w:szCs w:val="24"/>
        </w:rPr>
        <w:t>（具体金额：</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元）。</w:t>
      </w:r>
      <w:r w:rsidRPr="00521959">
        <w:rPr>
          <w:rFonts w:ascii="宋体" w:eastAsia="宋体" w:hAnsi="宋体" w:cs="宋体" w:hint="eastAsia"/>
          <w:sz w:val="24"/>
          <w:szCs w:val="24"/>
          <w:u w:val="single"/>
        </w:rPr>
        <w:t>工程竣工验收合格，监理人提交合格的全部监理资料并发包人确认后，</w:t>
      </w:r>
      <w:r w:rsidRPr="00521959">
        <w:rPr>
          <w:rFonts w:ascii="Times New Roman" w:eastAsia="宋体" w:hAnsi="Times New Roman" w:cs="Times New Roman" w:hint="eastAsia"/>
          <w:bCs/>
          <w:sz w:val="24"/>
          <w:szCs w:val="24"/>
          <w:u w:val="single"/>
        </w:rPr>
        <w:t>监理人提供审定金额的</w:t>
      </w:r>
      <w:r w:rsidRPr="00521959">
        <w:rPr>
          <w:rFonts w:ascii="Times New Roman" w:eastAsia="宋体" w:hAnsi="Times New Roman" w:cs="Times New Roman" w:hint="eastAsia"/>
          <w:bCs/>
          <w:sz w:val="24"/>
          <w:szCs w:val="24"/>
          <w:u w:val="single"/>
        </w:rPr>
        <w:t xml:space="preserve">  %</w:t>
      </w:r>
      <w:r w:rsidRPr="00521959">
        <w:rPr>
          <w:rFonts w:ascii="Times New Roman" w:eastAsia="宋体" w:hAnsi="Times New Roman" w:cs="Times New Roman" w:hint="eastAsia"/>
          <w:bCs/>
          <w:sz w:val="24"/>
          <w:szCs w:val="24"/>
          <w:u w:val="single"/>
        </w:rPr>
        <w:t>保函，发包人支付剩余全部款项。</w:t>
      </w:r>
      <w:r w:rsidRPr="00521959">
        <w:rPr>
          <w:rFonts w:ascii="宋体" w:eastAsia="宋体" w:hAnsi="宋体" w:cs="Times New Roman" w:hint="eastAsia"/>
          <w:sz w:val="24"/>
          <w:szCs w:val="24"/>
        </w:rPr>
        <w:t>（具体金额：</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元）。</w:t>
      </w:r>
      <w:r w:rsidRPr="00521959">
        <w:rPr>
          <w:rFonts w:ascii="Times New Roman" w:eastAsia="宋体" w:hAnsi="Times New Roman" w:cs="Times New Roman" w:hint="eastAsia"/>
          <w:bCs/>
          <w:sz w:val="24"/>
          <w:szCs w:val="24"/>
          <w:u w:val="single"/>
        </w:rPr>
        <w:t>工程质保期满后，经发包人确认无误后退还监理人</w:t>
      </w:r>
      <w:r w:rsidRPr="00521959">
        <w:rPr>
          <w:rFonts w:ascii="Times New Roman" w:eastAsia="宋体" w:hAnsi="Times New Roman" w:cs="Times New Roman" w:hint="eastAsia"/>
          <w:bCs/>
          <w:sz w:val="24"/>
          <w:szCs w:val="24"/>
          <w:u w:val="single"/>
        </w:rPr>
        <w:t xml:space="preserve">  %</w:t>
      </w:r>
      <w:r w:rsidRPr="00521959">
        <w:rPr>
          <w:rFonts w:ascii="Times New Roman" w:eastAsia="宋体" w:hAnsi="Times New Roman" w:cs="Times New Roman" w:hint="eastAsia"/>
          <w:bCs/>
          <w:sz w:val="24"/>
          <w:szCs w:val="24"/>
          <w:u w:val="single"/>
        </w:rPr>
        <w:t>保函。</w:t>
      </w:r>
    </w:p>
    <w:p w14:paraId="0F3D34CF" w14:textId="77777777" w:rsidR="00521959" w:rsidRPr="00521959" w:rsidRDefault="00521959" w:rsidP="00521959">
      <w:pPr>
        <w:adjustRightInd w:val="0"/>
        <w:snapToGrid w:val="0"/>
        <w:spacing w:line="360" w:lineRule="auto"/>
        <w:ind w:firstLineChars="200" w:firstLine="480"/>
        <w:contextualSpacing/>
        <w:rPr>
          <w:rFonts w:ascii="宋体" w:eastAsia="宋体" w:hAnsi="宋体" w:cs="Times New Roman"/>
          <w:sz w:val="24"/>
          <w:szCs w:val="24"/>
        </w:rPr>
      </w:pPr>
      <w:r w:rsidRPr="00521959">
        <w:rPr>
          <w:rFonts w:ascii="宋体" w:eastAsia="宋体" w:hAnsi="Times New Roman" w:cs="Times New Roman" w:hint="eastAsia"/>
          <w:sz w:val="24"/>
          <w:szCs w:val="24"/>
        </w:rPr>
        <w:t>□</w:t>
      </w:r>
      <w:r w:rsidRPr="00521959">
        <w:rPr>
          <w:rFonts w:ascii="宋体" w:eastAsia="宋体" w:hAnsi="宋体" w:cs="Times New Roman"/>
          <w:sz w:val="24"/>
          <w:szCs w:val="24"/>
        </w:rPr>
        <w:t xml:space="preserve"> </w:t>
      </w:r>
      <w:r w:rsidRPr="00521959">
        <w:rPr>
          <w:rFonts w:ascii="宋体" w:eastAsia="宋体" w:hAnsi="宋体" w:cs="Times New Roman" w:hint="eastAsia"/>
          <w:sz w:val="24"/>
          <w:szCs w:val="24"/>
        </w:rPr>
        <w:t>发包人应当在双方签订合同后向监理人支付预付款，具体额度为签约酬金的</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u w:val="single"/>
        </w:rPr>
        <w:t>30</w:t>
      </w:r>
      <w:r w:rsidRPr="00521959">
        <w:rPr>
          <w:rFonts w:ascii="宋体" w:eastAsia="宋体" w:hAnsi="宋体" w:cs="Times New Roman"/>
          <w:sz w:val="24"/>
          <w:szCs w:val="24"/>
          <w:u w:val="single"/>
        </w:rPr>
        <w:t xml:space="preserve">   </w:t>
      </w:r>
      <w:r w:rsidRPr="00521959">
        <w:rPr>
          <w:rFonts w:ascii="宋体" w:eastAsia="宋体" w:hAnsi="宋体" w:cs="Times New Roman"/>
          <w:sz w:val="24"/>
          <w:szCs w:val="24"/>
        </w:rPr>
        <w:t>%</w:t>
      </w:r>
      <w:r w:rsidRPr="00521959">
        <w:rPr>
          <w:rFonts w:ascii="宋体" w:eastAsia="宋体" w:hAnsi="宋体" w:cs="Times New Roman" w:hint="eastAsia"/>
          <w:sz w:val="24"/>
          <w:szCs w:val="24"/>
        </w:rPr>
        <w:t>（具体金额：</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元）。</w:t>
      </w:r>
      <w:r w:rsidRPr="00521959">
        <w:rPr>
          <w:rFonts w:ascii="宋体" w:eastAsia="宋体" w:hAnsi="宋体" w:cs="宋体" w:hint="eastAsia"/>
          <w:sz w:val="24"/>
          <w:szCs w:val="24"/>
          <w:u w:val="single"/>
        </w:rPr>
        <w:t>工程竣工验收合格，监理人提交合格的全部监理资料并发包人确认后，</w:t>
      </w:r>
      <w:r w:rsidRPr="00521959">
        <w:rPr>
          <w:rFonts w:ascii="Times New Roman" w:eastAsia="宋体" w:hAnsi="Times New Roman" w:cs="Times New Roman" w:hint="eastAsia"/>
          <w:bCs/>
          <w:sz w:val="24"/>
          <w:szCs w:val="24"/>
          <w:u w:val="single"/>
        </w:rPr>
        <w:t>发包人支付剩余全部款项。</w:t>
      </w:r>
      <w:r w:rsidRPr="00521959">
        <w:rPr>
          <w:rFonts w:ascii="宋体" w:eastAsia="宋体" w:hAnsi="宋体" w:cs="Times New Roman" w:hint="eastAsia"/>
          <w:sz w:val="24"/>
          <w:szCs w:val="24"/>
        </w:rPr>
        <w:t>（具体金额：</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元）。</w:t>
      </w:r>
    </w:p>
    <w:p w14:paraId="3A1F982E" w14:textId="77777777" w:rsidR="00521959" w:rsidRPr="00521959" w:rsidRDefault="00521959" w:rsidP="00521959">
      <w:pPr>
        <w:adjustRightInd w:val="0"/>
        <w:snapToGrid w:val="0"/>
        <w:spacing w:line="360" w:lineRule="auto"/>
        <w:ind w:firstLineChars="200" w:firstLine="480"/>
        <w:contextualSpacing/>
        <w:rPr>
          <w:rFonts w:ascii="宋体" w:eastAsia="宋体" w:hAnsi="宋体" w:cs="Times New Roman"/>
          <w:sz w:val="24"/>
          <w:szCs w:val="24"/>
        </w:rPr>
      </w:pPr>
      <w:r w:rsidRPr="00521959">
        <w:rPr>
          <w:rFonts w:ascii="宋体" w:eastAsia="宋体" w:hAnsi="Times New Roman" w:cs="Times New Roman" w:hint="eastAsia"/>
          <w:sz w:val="24"/>
          <w:szCs w:val="24"/>
        </w:rPr>
        <w:t>□</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u w:val="single"/>
        </w:rPr>
        <w:t xml:space="preserve">其他：                    </w:t>
      </w:r>
    </w:p>
    <w:p w14:paraId="691DF247" w14:textId="77777777" w:rsidR="00521959" w:rsidRPr="00521959" w:rsidRDefault="00521959" w:rsidP="00521959">
      <w:pPr>
        <w:adjustRightInd w:val="0"/>
        <w:snapToGrid w:val="0"/>
        <w:spacing w:line="360" w:lineRule="auto"/>
        <w:contextualSpacing/>
        <w:rPr>
          <w:rFonts w:ascii="宋体" w:eastAsia="宋体" w:hAnsi="宋体" w:cs="Times New Roman"/>
          <w:sz w:val="24"/>
          <w:szCs w:val="24"/>
        </w:rPr>
      </w:pPr>
    </w:p>
    <w:p w14:paraId="3CE47844" w14:textId="77777777" w:rsidR="00521959" w:rsidRPr="00521959" w:rsidRDefault="00521959" w:rsidP="00521959">
      <w:pPr>
        <w:adjustRightInd w:val="0"/>
        <w:snapToGrid w:val="0"/>
        <w:spacing w:line="360" w:lineRule="auto"/>
        <w:ind w:firstLineChars="200" w:firstLine="480"/>
        <w:contextualSpacing/>
        <w:rPr>
          <w:rFonts w:ascii="宋体" w:eastAsia="宋体" w:hAnsi="宋体" w:cs="宋体"/>
          <w:sz w:val="24"/>
          <w:szCs w:val="24"/>
          <w:u w:val="single"/>
        </w:rPr>
      </w:pPr>
      <w:r w:rsidRPr="00521959">
        <w:rPr>
          <w:rFonts w:ascii="宋体" w:eastAsia="宋体" w:hAnsi="宋体" w:cs="宋体"/>
          <w:sz w:val="24"/>
          <w:szCs w:val="24"/>
          <w:u w:val="single"/>
        </w:rPr>
        <w:t>每次付款前设计人应按法定税率出具相应金额的增值税普通发票。如因政府资金拨付导致合同约定的工程款支付方式及时间要求与国拨资金的支付方式和时间冲突时以国家发改委和财政部资金支付的相关规定执行，</w:t>
      </w:r>
      <w:r w:rsidRPr="00521959">
        <w:rPr>
          <w:rFonts w:ascii="宋体" w:eastAsia="宋体" w:hAnsi="宋体" w:cs="宋体" w:hint="eastAsia"/>
          <w:sz w:val="24"/>
          <w:szCs w:val="24"/>
          <w:u w:val="single"/>
        </w:rPr>
        <w:t>监理人</w:t>
      </w:r>
      <w:r w:rsidRPr="00521959">
        <w:rPr>
          <w:rFonts w:ascii="宋体" w:eastAsia="宋体" w:hAnsi="宋体" w:cs="宋体"/>
          <w:sz w:val="24"/>
          <w:szCs w:val="24"/>
          <w:u w:val="single"/>
        </w:rPr>
        <w:t>不得因此提出任何索赔。</w:t>
      </w:r>
    </w:p>
    <w:p w14:paraId="23E6A6D1" w14:textId="77777777" w:rsidR="00521959" w:rsidRPr="00521959" w:rsidRDefault="00521959" w:rsidP="00521959">
      <w:pPr>
        <w:adjustRightInd w:val="0"/>
        <w:snapToGrid w:val="0"/>
        <w:spacing w:line="360" w:lineRule="auto"/>
        <w:contextualSpacing/>
        <w:outlineLvl w:val="0"/>
        <w:rPr>
          <w:rFonts w:ascii="宋体" w:eastAsia="宋体" w:hAnsi="Times New Roman" w:cs="Times New Roman"/>
          <w:b/>
          <w:sz w:val="32"/>
          <w:szCs w:val="32"/>
        </w:rPr>
      </w:pPr>
      <w:r w:rsidRPr="00521959">
        <w:rPr>
          <w:rFonts w:ascii="宋体" w:eastAsia="宋体" w:hAnsi="宋体" w:cs="Times New Roman" w:hint="eastAsia"/>
          <w:b/>
          <w:sz w:val="32"/>
          <w:szCs w:val="32"/>
        </w:rPr>
        <w:t>第九条</w:t>
      </w:r>
      <w:r w:rsidRPr="00521959">
        <w:rPr>
          <w:rFonts w:ascii="宋体" w:eastAsia="宋体" w:hAnsi="宋体" w:cs="Times New Roman"/>
          <w:b/>
          <w:sz w:val="32"/>
          <w:szCs w:val="32"/>
        </w:rPr>
        <w:t xml:space="preserve">  </w:t>
      </w:r>
      <w:r w:rsidRPr="00521959">
        <w:rPr>
          <w:rFonts w:ascii="宋体" w:eastAsia="宋体" w:hAnsi="宋体" w:cs="Times New Roman" w:hint="eastAsia"/>
          <w:b/>
          <w:sz w:val="32"/>
          <w:szCs w:val="32"/>
        </w:rPr>
        <w:t>违约</w:t>
      </w:r>
      <w:bookmarkEnd w:id="11"/>
    </w:p>
    <w:p w14:paraId="629A58CB" w14:textId="77777777" w:rsidR="00521959" w:rsidRPr="00521959" w:rsidRDefault="00521959" w:rsidP="00521959">
      <w:pPr>
        <w:adjustRightInd w:val="0"/>
        <w:snapToGrid w:val="0"/>
        <w:spacing w:line="360" w:lineRule="auto"/>
        <w:ind w:firstLineChars="200" w:firstLine="482"/>
        <w:contextualSpacing/>
        <w:outlineLvl w:val="1"/>
        <w:rPr>
          <w:rFonts w:ascii="宋体" w:eastAsia="宋体" w:hAnsi="Times New Roman" w:cs="Times New Roman"/>
          <w:b/>
          <w:sz w:val="24"/>
          <w:szCs w:val="24"/>
        </w:rPr>
      </w:pPr>
      <w:bookmarkStart w:id="12" w:name="_Toc371398316"/>
      <w:r w:rsidRPr="00521959">
        <w:rPr>
          <w:rFonts w:ascii="宋体" w:eastAsia="宋体" w:hAnsi="宋体" w:cs="Times New Roman"/>
          <w:b/>
          <w:sz w:val="24"/>
          <w:szCs w:val="24"/>
        </w:rPr>
        <w:t xml:space="preserve">9.1 </w:t>
      </w:r>
      <w:r w:rsidRPr="00521959">
        <w:rPr>
          <w:rFonts w:ascii="宋体" w:eastAsia="宋体" w:hAnsi="宋体" w:cs="Times New Roman" w:hint="eastAsia"/>
          <w:b/>
          <w:sz w:val="24"/>
          <w:szCs w:val="24"/>
        </w:rPr>
        <w:t>监理人的违约</w:t>
      </w:r>
      <w:bookmarkEnd w:id="12"/>
    </w:p>
    <w:p w14:paraId="564D5EC7"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sz w:val="24"/>
          <w:szCs w:val="24"/>
        </w:rPr>
        <w:lastRenderedPageBreak/>
        <w:t xml:space="preserve">9.1.1  </w:t>
      </w:r>
      <w:r w:rsidRPr="00521959">
        <w:rPr>
          <w:rFonts w:ascii="宋体" w:eastAsia="宋体" w:hAnsi="宋体" w:cs="Times New Roman" w:hint="eastAsia"/>
          <w:sz w:val="24"/>
          <w:szCs w:val="24"/>
        </w:rPr>
        <w:t>监理人的违约情形</w:t>
      </w:r>
    </w:p>
    <w:p w14:paraId="7139DBDF"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w:t>
      </w:r>
      <w:r w:rsidRPr="00521959">
        <w:rPr>
          <w:rFonts w:ascii="宋体" w:eastAsia="宋体" w:hAnsi="宋体" w:cs="Times New Roman"/>
          <w:sz w:val="24"/>
          <w:szCs w:val="24"/>
        </w:rPr>
        <w:t>1</w:t>
      </w:r>
      <w:r w:rsidRPr="00521959">
        <w:rPr>
          <w:rFonts w:ascii="宋体" w:eastAsia="宋体" w:hAnsi="宋体" w:cs="Times New Roman" w:hint="eastAsia"/>
          <w:sz w:val="24"/>
          <w:szCs w:val="24"/>
        </w:rPr>
        <w:t>）监理人明确表示或者以行为表明不履行合同义务，或履行义务不符合约定。</w:t>
      </w:r>
    </w:p>
    <w:p w14:paraId="53B4E336"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w:t>
      </w:r>
      <w:r w:rsidRPr="00521959">
        <w:rPr>
          <w:rFonts w:ascii="宋体" w:eastAsia="宋体" w:hAnsi="宋体" w:cs="Times New Roman"/>
          <w:sz w:val="24"/>
          <w:szCs w:val="24"/>
        </w:rPr>
        <w:t>2</w:t>
      </w:r>
      <w:r w:rsidRPr="00521959">
        <w:rPr>
          <w:rFonts w:ascii="宋体" w:eastAsia="宋体" w:hAnsi="宋体" w:cs="Times New Roman" w:hint="eastAsia"/>
          <w:sz w:val="24"/>
          <w:szCs w:val="24"/>
        </w:rPr>
        <w:t>）监理人违反相关法律法规的规定，将监理与相关服务的任何部分转让或分包。</w:t>
      </w:r>
    </w:p>
    <w:p w14:paraId="5D7D695B"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rPr>
        <w:t>（</w:t>
      </w:r>
      <w:r w:rsidRPr="00521959">
        <w:rPr>
          <w:rFonts w:ascii="宋体" w:eastAsia="宋体" w:hAnsi="宋体" w:cs="Times New Roman"/>
          <w:sz w:val="24"/>
          <w:szCs w:val="24"/>
        </w:rPr>
        <w:t>3</w:t>
      </w:r>
      <w:r w:rsidRPr="00521959">
        <w:rPr>
          <w:rFonts w:ascii="宋体" w:eastAsia="宋体" w:hAnsi="宋体" w:cs="Times New Roman" w:hint="eastAsia"/>
          <w:sz w:val="24"/>
          <w:szCs w:val="24"/>
        </w:rPr>
        <w:t>）监理人违约的其他情形：</w:t>
      </w:r>
      <w:r w:rsidRPr="00521959">
        <w:rPr>
          <w:rFonts w:ascii="宋体" w:eastAsia="宋体" w:hAnsi="宋体" w:cs="Times New Roman" w:hint="eastAsia"/>
          <w:sz w:val="24"/>
          <w:szCs w:val="24"/>
          <w:u w:val="single"/>
        </w:rPr>
        <w:t xml:space="preserve">当发包人发现监理人员不按监理合同履行监理职责，或与承包人串通给发包人或工程造成损失的，发包人有权要求监理人更换监理人员，直到终止合同并要求监理人承担相应的赔偿责任或连带赔偿责任。     </w:t>
      </w:r>
    </w:p>
    <w:p w14:paraId="2F3FA0A0"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1. 在工程实施、完成的过程中，监理人应遵守所有适用的国家质量法律法规、规章制度以及有关技术标准、设计文件和建设工程承包合同，代表委托人对施工质量实施监理，并对施工质量承担监理责任。在监理过程中有下列行为之一的，均构成违约，监理人应承担违约责任（违约金按照【0.5-2】万元 / 次计算，具体金额由委托人确定，监理人对此不持异议），违约金在对应季度的监理费支付中予以扣减。不足以弥补委托人损失的，监理人应承担赔偿责任：</w:t>
      </w:r>
    </w:p>
    <w:p w14:paraId="3701E86D"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（1）监理人在监理过程中与承包人串通，弄虚作假；</w:t>
      </w:r>
    </w:p>
    <w:p w14:paraId="5F3E7051"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（2）监理人将不合格的建设工程、建筑材料、建筑构配件和设备按合格签字从而降低工程质量；</w:t>
      </w:r>
    </w:p>
    <w:p w14:paraId="7967C1A4"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（3）监理人未依照国家质量法律法规、规章制度以及有关技术标准、设计文件和建设工程承包合同实施监理；</w:t>
      </w:r>
    </w:p>
    <w:p w14:paraId="1C7CB833"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（4）因监理人过失，本工程未达到竣工验收标准。</w:t>
      </w:r>
    </w:p>
    <w:p w14:paraId="77B34DAC"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（5）监理人未按照委托人要求及时交付工程资料。</w:t>
      </w:r>
    </w:p>
    <w:p w14:paraId="34B7B4D3"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2. 工期延误：在监理过程中，如果因监理人过失而造成工程建设进度的推迟或延误，构成违约，监理人应承担违约责任（每延误一日，按照监理酬金的万分之二标准支付违约金）。不足以弥补委托人损失的，监理人应承担赔偿责任。</w:t>
      </w:r>
    </w:p>
    <w:p w14:paraId="06A0C784"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3. 安全防护与文明施工：在工程实施、完成及修复任何缺陷的过程中，监理人应按照所有适用的安全法律法规、规章制度和工程建设强制性标准实施监理，并对建设工程安全生产承担监理责任。在监理过程中有下列行为之一的，均视为监理人违约，违约金按照 5000 元 / 次计算，违约金在对应季度的监理费支付中予以扣减。不足以弥补委托人损失的，监理人应承担赔偿责任：</w:t>
      </w:r>
    </w:p>
    <w:p w14:paraId="6112C3A8"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（1）监理人未对施工组织设计中的安全技术措施或者专项施工方案进行审</w:t>
      </w:r>
      <w:r w:rsidRPr="00521959">
        <w:rPr>
          <w:rFonts w:ascii="宋体" w:eastAsia="宋体" w:hAnsi="宋体" w:cs="Times New Roman" w:hint="eastAsia"/>
          <w:sz w:val="24"/>
          <w:szCs w:val="24"/>
          <w:u w:val="single"/>
        </w:rPr>
        <w:lastRenderedPageBreak/>
        <w:t>查；</w:t>
      </w:r>
    </w:p>
    <w:p w14:paraId="27E8E06B"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（2）发现安全事故隐患未及时要求承包人整改或者暂时停工；</w:t>
      </w:r>
    </w:p>
    <w:p w14:paraId="2BF6414A"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（3）承包人拒不整改或者不停止施工，未及时向委托人报告；</w:t>
      </w:r>
    </w:p>
    <w:p w14:paraId="21337440"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（4）监理人未依照法律法规、规章制度和工程建设强制性标准实施监理；</w:t>
      </w:r>
    </w:p>
    <w:p w14:paraId="4DFF6FD9"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（5）因监理人过失造成安全事故。</w:t>
      </w:r>
    </w:p>
    <w:p w14:paraId="5B72C54D"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4. 监理人在审核承包人报送的计量支付报表、变更洽商费用、增补清单单价时出现与标准结果偏离 10% 以上误差的情况，均视为监理人违约。违约金按照 1000 元 / 次计算，违约金在对应季度的监理费支付中予以扣减。不足以弥补委托人损失的，监理人应承担赔偿责任。</w:t>
      </w:r>
    </w:p>
    <w:p w14:paraId="5D080345"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5. 因监理人过错导致工程质量缺陷、工程质量事故、安全事故的，监理人除承担相应的赔偿责任外，还将依法承担相应的行政法律责任。</w:t>
      </w:r>
    </w:p>
    <w:p w14:paraId="17726847"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6. 本工程监理工程师在施工作业期间每天在现场工作不得少于 8 小时，每周不得少于 40 小时，否则视同监理人违约。如总监理工程师或总监理工程师代表于任何一周之内在施工场地的工作时间不足 5 日历天，或每天少于 8 小时，则发包人将从监理人应得的款项中处以每项每次 1000 元的违约金。</w:t>
      </w:r>
    </w:p>
    <w:p w14:paraId="1B172916"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7. 监理人所派驻的监理工程师必须与投标时所报监理工程师一致，监理机构的人员未经委托人同意不得变更，否则委托人有权解除合同，由此造成的损失由监理人承担；未经委托人同意私自更换人员的均应按以下标准缴纳违约金：总监理工程师：5 万元 / 人次，总监代表：3 万元 / 人次，监理工程师：1 万元 / 人次，监理员：0.5 万元 / 人次。</w:t>
      </w:r>
    </w:p>
    <w:p w14:paraId="628FFACB"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8.监理工程师和监理机构人员数量必须满足工地现场需求，各相关专业人员配备齐全。否则，监理人按 1 万元 / 人次承担违约责任。总监理工程师及其他监理机构人员不得同时担任两个或以上项目的职务。否则，监理单位按 1000 元 / 次 / 人承担违约责任。</w:t>
      </w:r>
    </w:p>
    <w:p w14:paraId="48953ABA"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9. 因监理人原因，施工工程结算金额超出合同约定金额 10% 以内（含 10%）的监理人承担【监理合同签约酬金 1%】万元违约金；施工工程结算金额超出合同约定金额 10% 以外的监理人承担【监理合同签约酬金 2%】万元违约金；</w:t>
      </w:r>
    </w:p>
    <w:p w14:paraId="1FFACA83"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10. 监理单位质量违约责任规定:</w:t>
      </w:r>
    </w:p>
    <w:p w14:paraId="7337CE5E"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 xml:space="preserve">（1）监理人不执行委托人质量管理制度（含合同文件质量条款）及国家、北京市及行业管理机构的质量管理规定的，每发现一次，按严重程度处以违约金 </w:t>
      </w:r>
      <w:r w:rsidRPr="00521959">
        <w:rPr>
          <w:rFonts w:ascii="宋体" w:eastAsia="宋体" w:hAnsi="宋体" w:cs="Times New Roman" w:hint="eastAsia"/>
          <w:sz w:val="24"/>
          <w:szCs w:val="24"/>
          <w:u w:val="single"/>
        </w:rPr>
        <w:lastRenderedPageBreak/>
        <w:t>1-2 万元。</w:t>
      </w:r>
    </w:p>
    <w:p w14:paraId="3EF4D0A1"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（2）监理单位未按规定对建筑材料和设备进行进场检验的，每发现一次，按严重程度处以违约金 0.5-1 万元。</w:t>
      </w:r>
    </w:p>
    <w:p w14:paraId="50F47A4B"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（3）经监理单位验收后（现场进入下道工序的也视作监理已验收）的施工质量不符合规范和设计要求的，每发现一处，按严重程度处以违约金 0.1-0.5 万元；项目移交后施工质量仍存在不符合规范和设计要求的，每发现 1 处，根据严重程度处以违约金 0.1-0.5 万元，且不超过合同监理费用的 2%。</w:t>
      </w:r>
    </w:p>
    <w:p w14:paraId="4E0465DD"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（4）工程移交后仍存渗漏或积水隐患的以及地面塌陷严重影响使用功能的，每发生一次，根据严重程度处以违约金 0.1-0.5 万元，且不超过合同监理费用的 2%。</w:t>
      </w:r>
    </w:p>
    <w:p w14:paraId="19C4A83A"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（5）因跑、冒、滴、漏等原因，造成浸泡重要设备、重要功能及重要装修房间，监理单位未履行监理职责的，每发生一次，根据严重程度处以违约金 0.1-0.5 万元，且不超过合同签约监理酬金的 2%。</w:t>
      </w:r>
    </w:p>
    <w:p w14:paraId="287683DA"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（6）缺陷责任期质量违约处理（a）监理人维保人员未按要求进驻现场或配备人员专业不齐全的，一经发现处以违约金 0.5 万元。（b）针对同一部位质量缺陷，施工单位维修 3 次及以上仍不能彻底解决的，且监理人未履行监理职责的，根据严重程度处以违约金 0.2-0.5 万元，且不超过合同签约监理酬金的 2%。（c）监理人未在质量缺陷维修完毕 3 天内组织维修验收的，每发现一次，处以违约金 0.2 万元。（d）工程发生质量事故的，每发生一次，处以违约金 0.1-1 万元，且不超过合同签约监理酬金。以上情况，如根据上述约定监理人支付的违约金金额不足以弥补委托人损失的，监理人应赔偿委托人的全部损失，不受最高金额限制。</w:t>
      </w:r>
    </w:p>
    <w:p w14:paraId="65AD004F"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11.未经委托人书面许可，监理人不得将基于本合同享有的债权转让给第三方。监理人违反前述约定的，相关转让行为对委托人不具有法律约束力，且委托人有权按照签约监理酬金的 10% 要求监理人支付违约金，并要求监理人赔偿委托人由此产生的全部损失，包括但不限于为处理该等事务而支付的律师费、仲裁费、诉讼费、保全费、担保费等。</w:t>
      </w:r>
    </w:p>
    <w:p w14:paraId="38F1C6CB"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12.审核设计中将用于本工程的材料、设备的规格及质量，提出合理的改进方案；负责审查施工图纸，并提出合理化建议，负责组织设计交底、图纸会审；对于因图纸深化、设计变更、材料调整引起的投资增加，监理人应提前向委托人</w:t>
      </w:r>
      <w:r w:rsidRPr="00521959">
        <w:rPr>
          <w:rFonts w:ascii="宋体" w:eastAsia="宋体" w:hAnsi="宋体" w:cs="Times New Roman" w:hint="eastAsia"/>
          <w:sz w:val="24"/>
          <w:szCs w:val="24"/>
          <w:u w:val="single"/>
        </w:rPr>
        <w:lastRenderedPageBreak/>
        <w:t>报告。若因监理人未及时报告而造成委托人经济损失的，则对监理人给与不低于委托人损失金额的 5%，最高不超过监理酬金的 20% 的罚款。承包人要求变更设计应事先征得监理人同意，并报委托人确认，由委托人向设计单位提出，在设计单位修改设计后，经委托人批准，由监理人向承包人下达设计变更通知。</w:t>
      </w:r>
    </w:p>
    <w:p w14:paraId="2E642965"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13.监理人应当对承包人落实安全防护、文明施工措施情况进行现场监理，对承包人已经落实的安全防护、文明施工措施，监理人应当及时审查并签认所发生的费用。监理人发现承包人未落实施工组织设计及专项施工方案中安全防护和文明施工措施的，有权责令其立即整改；对承包人拒不整改或未按期限要求完成整改的，监理人应当及时向委托人报告，必要时经委托人书面同意后，责令其暂停施工。监理单位在组织过程管理中除发出监理通知和工作联系单外，必须及时组织委托人和相关单位主要负责人协调解决专题问题，否则视为监理单位不作为，并承担因此给委托人造成的经济损失；</w:t>
      </w:r>
    </w:p>
    <w:p w14:paraId="5394E4C0"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14.监理人应就承包人上报的进度款、结算款申请材料尽全面审核义务，经监理人审核后的进度款若超过委托人审核金额 5% 的，每出现一次，监理人应按照监理费总额的 0.5% 承担违约金；经监理人审核后的结算款若超过最终结算总价款（包括发包人审核、第三方审核、司法鉴定、司法裁决等方式确认）金额 5% 的，监理人按照监理费总额的 1% 承担违约金。</w:t>
      </w:r>
    </w:p>
    <w:p w14:paraId="12188A85"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15.委托人对于监理人员有更换权，委托人对监理人员不满意提出更换的，监理人应在 10 日内更换委托人书面认可的替换人员到场，每延迟一日，监理人应向委托人承担【1000】元的违约金；替换人员到场前，原监理人员的工作继续进行。</w:t>
      </w:r>
    </w:p>
    <w:p w14:paraId="5286D1F4"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r w:rsidRPr="00521959">
        <w:rPr>
          <w:rFonts w:ascii="宋体" w:eastAsia="宋体" w:hAnsi="宋体" w:cs="Times New Roman" w:hint="eastAsia"/>
          <w:sz w:val="24"/>
          <w:szCs w:val="24"/>
          <w:u w:val="single"/>
        </w:rPr>
        <w:t>16.监理人应当提交报告的种类（包括监理规划、监理月报及约定的专项报告）、时间和份数：（1）合同签订后 5 日内提交监理规划和实施细则四份（包括一份可编辑的电子文档）（注：结合 4.1.1.3 相关约定，未按此时间提交视为违约，监理人向委托人支付违约金 1000 元）</w:t>
      </w:r>
    </w:p>
    <w:p w14:paraId="19315BFA"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u w:val="single"/>
        </w:rPr>
      </w:pPr>
    </w:p>
    <w:p w14:paraId="15A25399"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9.1.2 监理人的违约责任</w:t>
      </w:r>
    </w:p>
    <w:p w14:paraId="0F6DDCE4"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（1）监理人违反合同约定，在</w:t>
      </w:r>
      <w:r w:rsidRPr="00521959">
        <w:rPr>
          <w:rFonts w:ascii="宋体" w:eastAsia="宋体" w:hAnsi="宋体" w:cs="Times New Roman" w:hint="eastAsia"/>
          <w:sz w:val="24"/>
          <w:szCs w:val="24"/>
          <w:u w:val="single"/>
        </w:rPr>
        <w:t xml:space="preserve">  14  </w:t>
      </w:r>
      <w:r w:rsidRPr="00521959">
        <w:rPr>
          <w:rFonts w:ascii="宋体" w:eastAsia="宋体" w:hAnsi="宋体" w:cs="Times New Roman" w:hint="eastAsia"/>
          <w:sz w:val="24"/>
          <w:szCs w:val="24"/>
        </w:rPr>
        <w:t>天内，拒绝改正的，发包人有权解除合同。</w:t>
      </w:r>
    </w:p>
    <w:p w14:paraId="04BFD52C"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（2）因监理人违反合同约定给发包人造成损失的，监理人应当赔偿发包人</w:t>
      </w:r>
      <w:r w:rsidRPr="00521959">
        <w:rPr>
          <w:rFonts w:ascii="宋体" w:eastAsia="宋体" w:hAnsi="宋体" w:cs="Times New Roman" w:hint="eastAsia"/>
          <w:sz w:val="24"/>
          <w:szCs w:val="24"/>
        </w:rPr>
        <w:lastRenderedPageBreak/>
        <w:t>损失。</w:t>
      </w:r>
    </w:p>
    <w:p w14:paraId="4E61B141" w14:textId="77777777" w:rsidR="00521959" w:rsidRPr="00521959" w:rsidRDefault="00521959" w:rsidP="00521959">
      <w:pPr>
        <w:adjustRightInd w:val="0"/>
        <w:snapToGrid w:val="0"/>
        <w:spacing w:line="360" w:lineRule="auto"/>
        <w:ind w:firstLineChars="200" w:firstLine="480"/>
        <w:rPr>
          <w:rFonts w:ascii="宋体" w:eastAsia="宋体" w:hAnsi="宋体" w:cs="Times New Roman"/>
          <w:sz w:val="24"/>
          <w:szCs w:val="24"/>
        </w:rPr>
      </w:pPr>
      <w:r w:rsidRPr="00521959">
        <w:rPr>
          <w:rFonts w:ascii="宋体" w:eastAsia="宋体" w:hAnsi="宋体" w:cs="Times New Roman" w:hint="eastAsia"/>
          <w:sz w:val="24"/>
          <w:szCs w:val="24"/>
        </w:rPr>
        <w:t>（3）监理人赔偿金额按下列方法确定：</w:t>
      </w:r>
    </w:p>
    <w:p w14:paraId="14D9F444" w14:textId="77777777" w:rsidR="00521959" w:rsidRPr="00521959" w:rsidRDefault="00521959" w:rsidP="00521959">
      <w:pPr>
        <w:adjustRightInd w:val="0"/>
        <w:snapToGrid w:val="0"/>
        <w:spacing w:line="360" w:lineRule="auto"/>
        <w:ind w:firstLineChars="200" w:firstLine="480"/>
        <w:rPr>
          <w:rFonts w:ascii="宋体" w:eastAsia="宋体" w:hAnsi="Times New Roman" w:cs="Times New Roman"/>
          <w:sz w:val="24"/>
          <w:szCs w:val="24"/>
        </w:rPr>
      </w:pPr>
      <w:r w:rsidRPr="00521959">
        <w:rPr>
          <w:rFonts w:ascii="宋体" w:eastAsia="宋体" w:hAnsi="宋体" w:cs="Times New Roman" w:hint="eastAsia"/>
          <w:sz w:val="24"/>
          <w:szCs w:val="24"/>
          <w:u w:val="single"/>
        </w:rPr>
        <w:t>监理人在责任期内如果失职，同意按以下办法承担责任（除本合同第9.1.1条规定外），赔偿损失[累计赔偿额不超过监理报酬总数（扣税）]：赔偿金＝直接经济损失×报酬比率（扣除税金）。</w:t>
      </w:r>
      <w:bookmarkStart w:id="13" w:name="_Toc371398325"/>
      <w:bookmarkStart w:id="14" w:name="_Hlk151987052"/>
    </w:p>
    <w:bookmarkEnd w:id="13"/>
    <w:bookmarkEnd w:id="14"/>
    <w:p w14:paraId="087C8C87" w14:textId="77777777" w:rsidR="00521959" w:rsidRPr="00521959" w:rsidRDefault="00521959" w:rsidP="00521959">
      <w:pPr>
        <w:adjustRightInd w:val="0"/>
        <w:snapToGrid w:val="0"/>
        <w:spacing w:line="360" w:lineRule="auto"/>
        <w:contextualSpacing/>
        <w:outlineLvl w:val="0"/>
        <w:rPr>
          <w:rFonts w:ascii="宋体" w:eastAsia="宋体" w:hAnsi="Times New Roman" w:cs="Times New Roman"/>
          <w:b/>
          <w:sz w:val="32"/>
          <w:szCs w:val="32"/>
        </w:rPr>
      </w:pPr>
      <w:r w:rsidRPr="00521959">
        <w:rPr>
          <w:rFonts w:ascii="宋体" w:eastAsia="宋体" w:hAnsi="宋体" w:cs="Times New Roman" w:hint="eastAsia"/>
          <w:b/>
          <w:sz w:val="32"/>
          <w:szCs w:val="32"/>
        </w:rPr>
        <w:t>第十条  保密</w:t>
      </w:r>
    </w:p>
    <w:p w14:paraId="2D27D6E2"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双方不得泄露对方申明的保密资料，亦不得泄露与实施工程有关的第三方所提供的保密资料，保密事项及保密期限约定如下：</w:t>
      </w:r>
    </w:p>
    <w:p w14:paraId="6C6B6CA6"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发包人申明的保密事项和期限：</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u w:val="single"/>
        </w:rPr>
        <w:t>监理人在行合同过程中接触、了解、掌握和实施的与本工程有关的一切事项及内容，均应当严格保密，未经发包人同意，不得向任何第三方采用任何方式透漏任意有关信息。</w:t>
      </w:r>
      <w:r w:rsidRPr="00521959">
        <w:rPr>
          <w:rFonts w:ascii="宋体" w:eastAsia="宋体" w:hAnsi="宋体" w:cs="Times New Roman"/>
          <w:sz w:val="24"/>
          <w:szCs w:val="24"/>
          <w:u w:val="single"/>
        </w:rPr>
        <w:t xml:space="preserve"> </w:t>
      </w:r>
    </w:p>
    <w:p w14:paraId="70340042"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监理人申明的保密事项和期限：</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u w:val="single"/>
        </w:rPr>
        <w:t>/</w:t>
      </w:r>
      <w:r w:rsidRPr="00521959">
        <w:rPr>
          <w:rFonts w:ascii="宋体" w:eastAsia="宋体" w:hAnsi="宋体" w:cs="Times New Roman"/>
          <w:sz w:val="24"/>
          <w:szCs w:val="24"/>
          <w:u w:val="single"/>
        </w:rPr>
        <w:t xml:space="preserve">                          </w:t>
      </w:r>
    </w:p>
    <w:p w14:paraId="15FAC9CF"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第三方申明的保密事项和期限：</w:t>
      </w:r>
      <w:r w:rsidRPr="00521959">
        <w:rPr>
          <w:rFonts w:ascii="宋体" w:eastAsia="宋体" w:hAnsi="宋体" w:cs="Times New Roman"/>
          <w:sz w:val="24"/>
          <w:szCs w:val="24"/>
        </w:rPr>
        <w:t xml:space="preserve"> </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u w:val="single"/>
        </w:rPr>
        <w:t>/</w:t>
      </w:r>
      <w:r w:rsidRPr="00521959">
        <w:rPr>
          <w:rFonts w:ascii="宋体" w:eastAsia="宋体" w:hAnsi="宋体" w:cs="Times New Roman"/>
          <w:sz w:val="24"/>
          <w:szCs w:val="24"/>
          <w:u w:val="single"/>
        </w:rPr>
        <w:t xml:space="preserve">                          </w:t>
      </w:r>
    </w:p>
    <w:p w14:paraId="511CB7FB" w14:textId="77777777" w:rsidR="00521959" w:rsidRPr="00521959" w:rsidRDefault="00521959" w:rsidP="00521959">
      <w:pPr>
        <w:adjustRightInd w:val="0"/>
        <w:snapToGrid w:val="0"/>
        <w:spacing w:line="360" w:lineRule="auto"/>
        <w:contextualSpacing/>
        <w:outlineLvl w:val="0"/>
        <w:rPr>
          <w:rFonts w:ascii="宋体" w:eastAsia="宋体" w:hAnsi="Times New Roman" w:cs="Times New Roman"/>
          <w:b/>
          <w:sz w:val="32"/>
          <w:szCs w:val="32"/>
        </w:rPr>
      </w:pPr>
      <w:r w:rsidRPr="00521959">
        <w:rPr>
          <w:rFonts w:ascii="宋体" w:eastAsia="宋体" w:hAnsi="宋体" w:cs="Times New Roman" w:hint="eastAsia"/>
          <w:b/>
          <w:sz w:val="32"/>
          <w:szCs w:val="32"/>
        </w:rPr>
        <w:t>第十一条</w:t>
      </w:r>
      <w:r w:rsidRPr="00521959">
        <w:rPr>
          <w:rFonts w:ascii="宋体" w:eastAsia="宋体" w:hAnsi="宋体" w:cs="Times New Roman"/>
          <w:b/>
          <w:sz w:val="32"/>
          <w:szCs w:val="32"/>
        </w:rPr>
        <w:t xml:space="preserve">  </w:t>
      </w:r>
      <w:r w:rsidRPr="00521959">
        <w:rPr>
          <w:rFonts w:ascii="宋体" w:eastAsia="宋体" w:hAnsi="宋体" w:cs="Times New Roman" w:hint="eastAsia"/>
          <w:b/>
          <w:sz w:val="32"/>
          <w:szCs w:val="32"/>
        </w:rPr>
        <w:t>合同文件解释顺序</w:t>
      </w:r>
    </w:p>
    <w:p w14:paraId="55CAF159" w14:textId="77777777" w:rsidR="00521959" w:rsidRPr="00521959" w:rsidRDefault="00521959" w:rsidP="00521959">
      <w:pPr>
        <w:adjustRightInd w:val="0"/>
        <w:snapToGrid w:val="0"/>
        <w:spacing w:line="360" w:lineRule="auto"/>
        <w:ind w:firstLineChars="200" w:firstLine="480"/>
        <w:contextualSpacing/>
        <w:rPr>
          <w:rFonts w:ascii="宋体" w:eastAsia="宋体" w:hAnsi="Times New Roman" w:cs="Times New Roman"/>
          <w:sz w:val="24"/>
          <w:szCs w:val="24"/>
        </w:rPr>
      </w:pPr>
      <w:r w:rsidRPr="00521959">
        <w:rPr>
          <w:rFonts w:ascii="宋体" w:eastAsia="宋体" w:hAnsi="宋体" w:cs="Times New Roman" w:hint="eastAsia"/>
          <w:sz w:val="24"/>
          <w:szCs w:val="24"/>
        </w:rPr>
        <w:t>下列文件为本合同的组成部分，组成合同的下列文件彼此应当相互解释、互为说明。合同文件的解释顺序如下：</w:t>
      </w:r>
    </w:p>
    <w:p w14:paraId="6599C303" w14:textId="77777777" w:rsidR="00521959" w:rsidRPr="00521959" w:rsidRDefault="00521959" w:rsidP="00521959">
      <w:pPr>
        <w:adjustRightInd w:val="0"/>
        <w:snapToGrid w:val="0"/>
        <w:spacing w:line="360" w:lineRule="auto"/>
        <w:ind w:firstLineChars="225" w:firstLine="540"/>
        <w:contextualSpacing/>
        <w:rPr>
          <w:rFonts w:ascii="宋体" w:eastAsia="宋体" w:hAnsi="宋体" w:cs="Times New Roman"/>
          <w:sz w:val="24"/>
          <w:szCs w:val="24"/>
        </w:rPr>
      </w:pPr>
      <w:r w:rsidRPr="00521959">
        <w:rPr>
          <w:rFonts w:ascii="宋体" w:eastAsia="宋体" w:hAnsi="宋体" w:cs="Times New Roman" w:hint="eastAsia"/>
          <w:sz w:val="24"/>
          <w:szCs w:val="24"/>
        </w:rPr>
        <w:t>（1）合同条款及补充协议（如有）。</w:t>
      </w:r>
    </w:p>
    <w:p w14:paraId="56DB4891" w14:textId="77777777" w:rsidR="00521959" w:rsidRPr="00521959" w:rsidRDefault="00521959" w:rsidP="00521959">
      <w:pPr>
        <w:adjustRightInd w:val="0"/>
        <w:snapToGrid w:val="0"/>
        <w:spacing w:line="360" w:lineRule="auto"/>
        <w:ind w:firstLineChars="225" w:firstLine="540"/>
        <w:contextualSpacing/>
        <w:rPr>
          <w:rFonts w:ascii="宋体" w:eastAsia="宋体" w:hAnsi="宋体" w:cs="Times New Roman"/>
          <w:sz w:val="24"/>
          <w:szCs w:val="24"/>
        </w:rPr>
      </w:pPr>
      <w:r w:rsidRPr="00521959">
        <w:rPr>
          <w:rFonts w:ascii="宋体" w:eastAsia="宋体" w:hAnsi="宋体" w:cs="Times New Roman" w:hint="eastAsia"/>
          <w:sz w:val="24"/>
          <w:szCs w:val="24"/>
        </w:rPr>
        <w:t>（2）中标通知书（如有）；</w:t>
      </w:r>
    </w:p>
    <w:p w14:paraId="357BD3E5" w14:textId="77777777" w:rsidR="00521959" w:rsidRPr="00521959" w:rsidRDefault="00521959" w:rsidP="00521959">
      <w:pPr>
        <w:adjustRightInd w:val="0"/>
        <w:snapToGrid w:val="0"/>
        <w:spacing w:line="360" w:lineRule="auto"/>
        <w:ind w:firstLineChars="225" w:firstLine="540"/>
        <w:contextualSpacing/>
        <w:rPr>
          <w:rFonts w:ascii="宋体" w:eastAsia="宋体" w:hAnsi="宋体" w:cs="Times New Roman"/>
          <w:sz w:val="24"/>
          <w:szCs w:val="24"/>
        </w:rPr>
      </w:pPr>
      <w:r w:rsidRPr="00521959">
        <w:rPr>
          <w:rFonts w:ascii="宋体" w:eastAsia="宋体" w:hAnsi="宋体" w:cs="Times New Roman" w:hint="eastAsia"/>
          <w:sz w:val="24"/>
          <w:szCs w:val="24"/>
        </w:rPr>
        <w:t>（3）招投标文件（如有）；</w:t>
      </w:r>
    </w:p>
    <w:p w14:paraId="6A7CBD46" w14:textId="77777777" w:rsidR="00521959" w:rsidRPr="00521959" w:rsidRDefault="00521959" w:rsidP="00521959">
      <w:pPr>
        <w:adjustRightInd w:val="0"/>
        <w:snapToGrid w:val="0"/>
        <w:spacing w:line="360" w:lineRule="auto"/>
        <w:ind w:firstLineChars="225" w:firstLine="540"/>
        <w:contextualSpacing/>
        <w:rPr>
          <w:rFonts w:ascii="宋体" w:eastAsia="宋体" w:hAnsi="宋体" w:cs="Times New Roman"/>
          <w:sz w:val="24"/>
          <w:szCs w:val="24"/>
        </w:rPr>
      </w:pPr>
      <w:r w:rsidRPr="00521959">
        <w:rPr>
          <w:rFonts w:ascii="宋体" w:eastAsia="宋体" w:hAnsi="宋体" w:cs="Times New Roman" w:hint="eastAsia"/>
          <w:sz w:val="24"/>
          <w:szCs w:val="24"/>
        </w:rPr>
        <w:t>（4）投标函及其附录（如有）；</w:t>
      </w:r>
    </w:p>
    <w:p w14:paraId="4E761267" w14:textId="77777777" w:rsidR="00521959" w:rsidRPr="00521959" w:rsidRDefault="00521959" w:rsidP="00521959">
      <w:pPr>
        <w:adjustRightInd w:val="0"/>
        <w:snapToGrid w:val="0"/>
        <w:spacing w:line="360" w:lineRule="auto"/>
        <w:ind w:firstLineChars="225" w:firstLine="540"/>
        <w:contextualSpacing/>
        <w:rPr>
          <w:rFonts w:ascii="宋体" w:eastAsia="宋体" w:hAnsi="宋体" w:cs="Times New Roman"/>
          <w:sz w:val="24"/>
          <w:szCs w:val="24"/>
        </w:rPr>
      </w:pPr>
      <w:r w:rsidRPr="00521959">
        <w:rPr>
          <w:rFonts w:ascii="宋体" w:eastAsia="宋体" w:hAnsi="宋体" w:cs="Times New Roman" w:hint="eastAsia"/>
          <w:sz w:val="24"/>
          <w:szCs w:val="24"/>
        </w:rPr>
        <w:t>（5）发包人要求；</w:t>
      </w:r>
    </w:p>
    <w:p w14:paraId="22ACC972" w14:textId="77777777" w:rsidR="00521959" w:rsidRPr="00521959" w:rsidRDefault="00521959" w:rsidP="00521959">
      <w:pPr>
        <w:adjustRightInd w:val="0"/>
        <w:snapToGrid w:val="0"/>
        <w:spacing w:line="360" w:lineRule="auto"/>
        <w:ind w:firstLineChars="225" w:firstLine="540"/>
        <w:contextualSpacing/>
        <w:rPr>
          <w:rFonts w:ascii="宋体" w:eastAsia="宋体" w:hAnsi="宋体" w:cs="Times New Roman"/>
          <w:sz w:val="24"/>
          <w:szCs w:val="24"/>
        </w:rPr>
      </w:pPr>
      <w:r w:rsidRPr="00521959">
        <w:rPr>
          <w:rFonts w:ascii="宋体" w:eastAsia="宋体" w:hAnsi="宋体" w:cs="Times New Roman" w:hint="eastAsia"/>
          <w:sz w:val="24"/>
          <w:szCs w:val="24"/>
        </w:rPr>
        <w:t>（6）组成合同文件的其他文件。</w:t>
      </w:r>
    </w:p>
    <w:p w14:paraId="59B8CD97" w14:textId="77777777" w:rsidR="00521959" w:rsidRPr="00521959" w:rsidRDefault="00521959" w:rsidP="00521959">
      <w:pPr>
        <w:adjustRightInd w:val="0"/>
        <w:snapToGrid w:val="0"/>
        <w:spacing w:line="360" w:lineRule="auto"/>
        <w:ind w:firstLineChars="225" w:firstLine="540"/>
        <w:contextualSpacing/>
        <w:rPr>
          <w:rFonts w:ascii="宋体" w:eastAsia="宋体" w:hAnsi="宋体" w:cs="Times New Roman"/>
          <w:sz w:val="24"/>
          <w:szCs w:val="24"/>
        </w:rPr>
      </w:pPr>
      <w:r w:rsidRPr="00521959">
        <w:rPr>
          <w:rFonts w:ascii="宋体" w:eastAsia="宋体" w:hAnsi="宋体" w:cs="Times New Roman" w:hint="eastAsia"/>
          <w:sz w:val="24"/>
          <w:szCs w:val="24"/>
        </w:rPr>
        <w:t>上述文件互相补充和解释，如有不明确或不一致之处，以合同约定次序在先者为准。</w:t>
      </w:r>
    </w:p>
    <w:p w14:paraId="21B3F605" w14:textId="77777777" w:rsidR="00521959" w:rsidRPr="00521959" w:rsidRDefault="00521959" w:rsidP="00521959">
      <w:pPr>
        <w:adjustRightInd w:val="0"/>
        <w:snapToGrid w:val="0"/>
        <w:spacing w:line="360" w:lineRule="auto"/>
        <w:ind w:firstLineChars="225" w:firstLine="540"/>
        <w:contextualSpacing/>
        <w:rPr>
          <w:rFonts w:ascii="宋体" w:eastAsia="宋体" w:hAnsi="宋体" w:cs="Times New Roman"/>
          <w:sz w:val="24"/>
          <w:szCs w:val="24"/>
        </w:rPr>
      </w:pPr>
      <w:r w:rsidRPr="00521959">
        <w:rPr>
          <w:rFonts w:ascii="宋体" w:eastAsia="宋体" w:hAnsi="宋体" w:cs="Times New Roman" w:hint="eastAsia"/>
          <w:sz w:val="24"/>
          <w:szCs w:val="24"/>
        </w:rPr>
        <w:t>在合同履行过程中形成的与合同有关的文件均构成合同文件组成部分。</w:t>
      </w:r>
    </w:p>
    <w:p w14:paraId="0FF1E154" w14:textId="77777777" w:rsidR="00521959" w:rsidRPr="00521959" w:rsidRDefault="00521959" w:rsidP="00521959">
      <w:pPr>
        <w:adjustRightInd w:val="0"/>
        <w:snapToGrid w:val="0"/>
        <w:spacing w:line="360" w:lineRule="auto"/>
        <w:ind w:firstLineChars="225" w:firstLine="540"/>
        <w:contextualSpacing/>
        <w:rPr>
          <w:rFonts w:ascii="宋体" w:eastAsia="宋体" w:hAnsi="宋体" w:cs="Times New Roman"/>
          <w:sz w:val="24"/>
          <w:szCs w:val="24"/>
        </w:rPr>
      </w:pPr>
      <w:r w:rsidRPr="00521959">
        <w:rPr>
          <w:rFonts w:ascii="宋体" w:eastAsia="宋体" w:hAnsi="宋体" w:cs="Times New Roman" w:hint="eastAsia"/>
          <w:sz w:val="24"/>
          <w:szCs w:val="24"/>
        </w:rPr>
        <w:t>上述各项合同文件包括合同当事人就该项合同文件所作出的补充和修改，属于同一类内容的文件，应以最新签署的为准。</w:t>
      </w:r>
    </w:p>
    <w:p w14:paraId="4D5E203E" w14:textId="77777777" w:rsidR="00521959" w:rsidRPr="00521959" w:rsidRDefault="00521959" w:rsidP="00521959">
      <w:pPr>
        <w:adjustRightInd w:val="0"/>
        <w:snapToGrid w:val="0"/>
        <w:spacing w:line="360" w:lineRule="auto"/>
        <w:contextualSpacing/>
        <w:outlineLvl w:val="0"/>
        <w:rPr>
          <w:rFonts w:ascii="宋体" w:eastAsia="宋体" w:hAnsi="Times New Roman" w:cs="Times New Roman"/>
          <w:b/>
          <w:sz w:val="32"/>
          <w:szCs w:val="32"/>
        </w:rPr>
      </w:pPr>
      <w:bookmarkStart w:id="15" w:name="_Toc371398330"/>
      <w:r w:rsidRPr="00521959">
        <w:rPr>
          <w:rFonts w:ascii="宋体" w:eastAsia="宋体" w:hAnsi="宋体" w:cs="Times New Roman" w:hint="eastAsia"/>
          <w:b/>
          <w:sz w:val="32"/>
          <w:szCs w:val="32"/>
        </w:rPr>
        <w:t>第十二条</w:t>
      </w:r>
      <w:r w:rsidRPr="00521959">
        <w:rPr>
          <w:rFonts w:ascii="宋体" w:eastAsia="宋体" w:hAnsi="宋体" w:cs="Times New Roman"/>
          <w:b/>
          <w:sz w:val="32"/>
          <w:szCs w:val="32"/>
        </w:rPr>
        <w:t xml:space="preserve">  </w:t>
      </w:r>
      <w:r w:rsidRPr="00521959">
        <w:rPr>
          <w:rFonts w:ascii="宋体" w:eastAsia="宋体" w:hAnsi="宋体" w:cs="Times New Roman" w:hint="eastAsia"/>
          <w:b/>
          <w:sz w:val="32"/>
          <w:szCs w:val="32"/>
        </w:rPr>
        <w:t>争议解决</w:t>
      </w:r>
      <w:bookmarkEnd w:id="15"/>
    </w:p>
    <w:p w14:paraId="2F07C45D" w14:textId="77777777" w:rsidR="00521959" w:rsidRPr="00521959" w:rsidRDefault="00521959" w:rsidP="00521959">
      <w:pPr>
        <w:snapToGrid w:val="0"/>
        <w:spacing w:line="360" w:lineRule="auto"/>
        <w:ind w:firstLineChars="196" w:firstLine="470"/>
        <w:rPr>
          <w:rFonts w:ascii="宋体" w:eastAsia="宋体" w:hAnsi="宋体" w:cs="Times New Roman"/>
          <w:sz w:val="24"/>
          <w:szCs w:val="24"/>
        </w:rPr>
      </w:pPr>
      <w:r w:rsidRPr="00521959">
        <w:rPr>
          <w:rFonts w:ascii="宋体" w:eastAsia="宋体" w:hAnsi="宋体" w:cs="Times New Roman" w:hint="eastAsia"/>
          <w:sz w:val="24"/>
          <w:szCs w:val="24"/>
        </w:rPr>
        <w:t>本合同项下发生的争议，双方可以协商、调解解决。也可直接选择下列第</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u w:val="single"/>
        </w:rPr>
        <w:t>（2）</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lastRenderedPageBreak/>
        <w:t>种方式解决：</w:t>
      </w:r>
    </w:p>
    <w:p w14:paraId="5804F575" w14:textId="77777777" w:rsidR="00521959" w:rsidRPr="00521959" w:rsidRDefault="00521959" w:rsidP="00521959">
      <w:pPr>
        <w:numPr>
          <w:ilvl w:val="0"/>
          <w:numId w:val="21"/>
        </w:numPr>
        <w:snapToGrid w:val="0"/>
        <w:spacing w:line="360" w:lineRule="auto"/>
        <w:ind w:firstLineChars="196" w:firstLine="470"/>
        <w:rPr>
          <w:rFonts w:ascii="宋体" w:eastAsia="宋体" w:hAnsi="宋体" w:cs="Times New Roman"/>
          <w:sz w:val="24"/>
          <w:szCs w:val="24"/>
        </w:rPr>
      </w:pPr>
      <w:r w:rsidRPr="00521959">
        <w:rPr>
          <w:rFonts w:ascii="宋体" w:eastAsia="宋体" w:hAnsi="宋体" w:cs="Times New Roman" w:hint="eastAsia"/>
          <w:sz w:val="24"/>
          <w:szCs w:val="24"/>
        </w:rPr>
        <w:t>提请</w:t>
      </w:r>
      <w:r w:rsidRPr="00521959">
        <w:rPr>
          <w:rFonts w:ascii="宋体" w:eastAsia="宋体" w:hAnsi="宋体" w:cs="Times New Roman" w:hint="eastAsia"/>
          <w:sz w:val="24"/>
          <w:szCs w:val="24"/>
          <w:u w:val="single"/>
        </w:rPr>
        <w:t xml:space="preserve">   /   </w:t>
      </w:r>
      <w:r w:rsidRPr="00521959">
        <w:rPr>
          <w:rFonts w:ascii="宋体" w:eastAsia="宋体" w:hAnsi="宋体" w:cs="Times New Roman" w:hint="eastAsia"/>
          <w:sz w:val="24"/>
          <w:szCs w:val="24"/>
        </w:rPr>
        <w:t>仲裁委员会进行仲裁。</w:t>
      </w:r>
    </w:p>
    <w:p w14:paraId="514962E5" w14:textId="77777777" w:rsidR="00521959" w:rsidRPr="00521959" w:rsidRDefault="00521959" w:rsidP="00521959">
      <w:pPr>
        <w:numPr>
          <w:ilvl w:val="0"/>
          <w:numId w:val="21"/>
        </w:numPr>
        <w:snapToGrid w:val="0"/>
        <w:spacing w:line="360" w:lineRule="auto"/>
        <w:ind w:firstLineChars="196" w:firstLine="470"/>
        <w:rPr>
          <w:rFonts w:ascii="宋体" w:eastAsia="宋体" w:hAnsi="Times New Roman" w:cs="Times New Roman"/>
          <w:sz w:val="24"/>
          <w:szCs w:val="24"/>
        </w:rPr>
      </w:pPr>
      <w:r w:rsidRPr="00521959">
        <w:rPr>
          <w:rFonts w:ascii="宋体" w:eastAsia="宋体" w:hAnsi="宋体" w:cs="Times New Roman" w:hint="eastAsia"/>
          <w:sz w:val="24"/>
          <w:szCs w:val="24"/>
        </w:rPr>
        <w:t>向</w:t>
      </w:r>
      <w:r w:rsidRPr="00521959">
        <w:rPr>
          <w:rFonts w:ascii="宋体" w:eastAsia="宋体" w:hAnsi="宋体" w:cs="Times New Roman" w:hint="eastAsia"/>
          <w:sz w:val="24"/>
          <w:szCs w:val="24"/>
          <w:u w:val="single"/>
        </w:rPr>
        <w:t xml:space="preserve"> 北京市西城区 </w:t>
      </w:r>
      <w:r w:rsidRPr="00521959">
        <w:rPr>
          <w:rFonts w:ascii="宋体" w:eastAsia="宋体" w:hAnsi="宋体" w:cs="Times New Roman" w:hint="eastAsia"/>
          <w:sz w:val="24"/>
          <w:szCs w:val="24"/>
        </w:rPr>
        <w:t>人民法院提起诉讼。</w:t>
      </w:r>
    </w:p>
    <w:p w14:paraId="0763B96C" w14:textId="77777777" w:rsidR="00521959" w:rsidRPr="00521959" w:rsidRDefault="00521959" w:rsidP="00521959">
      <w:pPr>
        <w:adjustRightInd w:val="0"/>
        <w:snapToGrid w:val="0"/>
        <w:spacing w:line="360" w:lineRule="auto"/>
        <w:contextualSpacing/>
        <w:outlineLvl w:val="0"/>
        <w:rPr>
          <w:rFonts w:ascii="宋体" w:eastAsia="宋体" w:hAnsi="Times New Roman" w:cs="Times New Roman"/>
          <w:b/>
          <w:sz w:val="32"/>
          <w:szCs w:val="32"/>
        </w:rPr>
      </w:pPr>
      <w:r w:rsidRPr="00521959">
        <w:rPr>
          <w:rFonts w:ascii="宋体" w:eastAsia="宋体" w:hAnsi="宋体" w:cs="Times New Roman" w:hint="eastAsia"/>
          <w:b/>
          <w:sz w:val="32"/>
          <w:szCs w:val="32"/>
        </w:rPr>
        <w:t>第十三条</w:t>
      </w:r>
      <w:r w:rsidRPr="00521959">
        <w:rPr>
          <w:rFonts w:ascii="宋体" w:eastAsia="宋体" w:hAnsi="宋体" w:cs="Times New Roman"/>
          <w:b/>
          <w:sz w:val="32"/>
          <w:szCs w:val="32"/>
        </w:rPr>
        <w:t xml:space="preserve">  </w:t>
      </w:r>
      <w:r w:rsidRPr="00521959">
        <w:rPr>
          <w:rFonts w:ascii="宋体" w:eastAsia="宋体" w:hAnsi="宋体" w:cs="Times New Roman" w:hint="eastAsia"/>
          <w:b/>
          <w:sz w:val="32"/>
          <w:szCs w:val="32"/>
        </w:rPr>
        <w:t>其他约定</w:t>
      </w:r>
    </w:p>
    <w:p w14:paraId="17CD09A0" w14:textId="77777777" w:rsidR="00521959" w:rsidRPr="00521959" w:rsidRDefault="00521959" w:rsidP="00521959">
      <w:pPr>
        <w:adjustRightInd w:val="0"/>
        <w:snapToGrid w:val="0"/>
        <w:spacing w:line="360" w:lineRule="auto"/>
        <w:ind w:firstLineChars="225" w:firstLine="540"/>
        <w:contextualSpacing/>
        <w:rPr>
          <w:rFonts w:ascii="宋体" w:eastAsia="宋体" w:hAnsi="宋体" w:cs="Times New Roman"/>
          <w:szCs w:val="21"/>
        </w:rPr>
      </w:pPr>
      <w:r w:rsidRPr="00521959">
        <w:rPr>
          <w:rFonts w:ascii="宋体" w:eastAsia="宋体" w:hAnsi="宋体" w:cs="Times New Roman"/>
          <w:sz w:val="24"/>
          <w:szCs w:val="24"/>
        </w:rPr>
        <w:t>17</w:t>
      </w:r>
      <w:r w:rsidRPr="00521959">
        <w:rPr>
          <w:rFonts w:ascii="宋体" w:eastAsia="宋体" w:hAnsi="Times New Roman" w:cs="Times New Roman"/>
          <w:sz w:val="24"/>
          <w:szCs w:val="24"/>
        </w:rPr>
        <w:t>.</w:t>
      </w:r>
      <w:r w:rsidRPr="00521959">
        <w:rPr>
          <w:rFonts w:ascii="宋体" w:eastAsia="宋体" w:hAnsi="宋体" w:cs="Times New Roman"/>
          <w:sz w:val="24"/>
          <w:szCs w:val="24"/>
        </w:rPr>
        <w:t xml:space="preserve">1 </w:t>
      </w:r>
      <w:r w:rsidRPr="00521959">
        <w:rPr>
          <w:rFonts w:ascii="宋体" w:eastAsia="宋体" w:hAnsi="宋体" w:cs="Times New Roman" w:hint="eastAsia"/>
          <w:sz w:val="24"/>
          <w:szCs w:val="24"/>
        </w:rPr>
        <w:t>合同一式</w:t>
      </w:r>
      <w:r w:rsidRPr="00521959">
        <w:rPr>
          <w:rFonts w:ascii="宋体" w:eastAsia="宋体" w:hAnsi="宋体" w:cs="Times New Roman" w:hint="eastAsia"/>
          <w:sz w:val="24"/>
          <w:szCs w:val="24"/>
          <w:u w:val="single"/>
        </w:rPr>
        <w:t xml:space="preserve"> 陆 </w:t>
      </w:r>
      <w:r w:rsidRPr="00521959">
        <w:rPr>
          <w:rFonts w:ascii="宋体" w:eastAsia="宋体" w:hAnsi="宋体" w:cs="Times New Roman" w:hint="eastAsia"/>
          <w:sz w:val="24"/>
          <w:szCs w:val="24"/>
        </w:rPr>
        <w:t>份，具有同等法律效力，发包人执</w:t>
      </w:r>
      <w:r w:rsidRPr="00521959">
        <w:rPr>
          <w:rFonts w:ascii="宋体" w:eastAsia="宋体" w:hAnsi="宋体" w:cs="Times New Roman" w:hint="eastAsia"/>
          <w:sz w:val="24"/>
          <w:szCs w:val="24"/>
          <w:u w:val="single"/>
        </w:rPr>
        <w:t xml:space="preserve"> 肆 </w:t>
      </w:r>
      <w:r w:rsidRPr="00521959">
        <w:rPr>
          <w:rFonts w:ascii="宋体" w:eastAsia="宋体" w:hAnsi="宋体" w:cs="Times New Roman" w:hint="eastAsia"/>
          <w:sz w:val="24"/>
          <w:szCs w:val="24"/>
        </w:rPr>
        <w:t>份，监理人执</w:t>
      </w:r>
      <w:r w:rsidRPr="00521959">
        <w:rPr>
          <w:rFonts w:ascii="宋体" w:eastAsia="宋体" w:hAnsi="宋体" w:cs="Times New Roman" w:hint="eastAsia"/>
          <w:sz w:val="24"/>
          <w:szCs w:val="24"/>
          <w:u w:val="single"/>
        </w:rPr>
        <w:t xml:space="preserve"> 贰 </w:t>
      </w:r>
      <w:r w:rsidRPr="00521959">
        <w:rPr>
          <w:rFonts w:ascii="宋体" w:eastAsia="宋体" w:hAnsi="宋体" w:cs="Times New Roman" w:hint="eastAsia"/>
          <w:sz w:val="24"/>
          <w:szCs w:val="24"/>
        </w:rPr>
        <w:t>份。</w:t>
      </w:r>
    </w:p>
    <w:p w14:paraId="2FF70B1B" w14:textId="77777777" w:rsidR="00521959" w:rsidRPr="00521959" w:rsidRDefault="00521959" w:rsidP="00521959">
      <w:pPr>
        <w:adjustRightInd w:val="0"/>
        <w:snapToGrid w:val="0"/>
        <w:spacing w:line="360" w:lineRule="auto"/>
        <w:ind w:firstLineChars="225" w:firstLine="540"/>
        <w:contextualSpacing/>
        <w:rPr>
          <w:rFonts w:ascii="宋体" w:eastAsia="宋体" w:hAnsi="Times New Roman" w:cs="Times New Roman"/>
          <w:sz w:val="24"/>
          <w:szCs w:val="24"/>
        </w:rPr>
      </w:pPr>
      <w:r w:rsidRPr="00521959">
        <w:rPr>
          <w:rFonts w:ascii="宋体" w:eastAsia="宋体" w:hAnsi="宋体" w:cs="Times New Roman"/>
          <w:sz w:val="24"/>
          <w:szCs w:val="24"/>
        </w:rPr>
        <w:t xml:space="preserve">17.2 </w:t>
      </w:r>
      <w:r w:rsidRPr="00521959">
        <w:rPr>
          <w:rFonts w:ascii="宋体" w:eastAsia="宋体" w:hAnsi="宋体" w:cs="Times New Roman" w:hint="eastAsia"/>
          <w:sz w:val="24"/>
          <w:szCs w:val="24"/>
        </w:rPr>
        <w:t>双方签订的补充协议与其他合同文件发生矛盾或歧义时，属于同一类内容的文件，以最新签署的为准。</w:t>
      </w:r>
    </w:p>
    <w:p w14:paraId="3371C554" w14:textId="77777777" w:rsidR="00521959" w:rsidRPr="00521959" w:rsidRDefault="00521959" w:rsidP="00521959">
      <w:pPr>
        <w:adjustRightInd w:val="0"/>
        <w:snapToGrid w:val="0"/>
        <w:spacing w:line="360" w:lineRule="auto"/>
        <w:contextualSpacing/>
        <w:outlineLvl w:val="0"/>
        <w:rPr>
          <w:rFonts w:ascii="宋体" w:eastAsia="宋体" w:hAnsi="Times New Roman" w:cs="Times New Roman"/>
          <w:b/>
          <w:sz w:val="32"/>
          <w:szCs w:val="32"/>
        </w:rPr>
      </w:pPr>
      <w:r w:rsidRPr="00521959">
        <w:rPr>
          <w:rFonts w:ascii="宋体" w:eastAsia="宋体" w:hAnsi="宋体" w:cs="Times New Roman" w:hint="eastAsia"/>
          <w:b/>
          <w:sz w:val="32"/>
          <w:szCs w:val="32"/>
        </w:rPr>
        <w:t>第十四条</w:t>
      </w:r>
      <w:r w:rsidRPr="00521959">
        <w:rPr>
          <w:rFonts w:ascii="宋体" w:eastAsia="宋体" w:hAnsi="宋体" w:cs="Times New Roman"/>
          <w:b/>
          <w:sz w:val="32"/>
          <w:szCs w:val="32"/>
        </w:rPr>
        <w:t xml:space="preserve">  </w:t>
      </w:r>
      <w:r w:rsidRPr="00521959">
        <w:rPr>
          <w:rFonts w:ascii="宋体" w:eastAsia="宋体" w:hAnsi="宋体" w:cs="Times New Roman" w:hint="eastAsia"/>
          <w:b/>
          <w:sz w:val="32"/>
          <w:szCs w:val="32"/>
        </w:rPr>
        <w:t>补充条款</w:t>
      </w:r>
    </w:p>
    <w:p w14:paraId="2EABFC09"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Times New Roman"/>
          <w:sz w:val="24"/>
          <w:szCs w:val="24"/>
          <w:u w:val="single"/>
        </w:rPr>
      </w:pPr>
      <w:r w:rsidRPr="00521959">
        <w:rPr>
          <w:rFonts w:ascii="宋体" w:eastAsia="宋体" w:hAnsi="宋体" w:cs="Times New Roman" w:hint="eastAsia"/>
          <w:sz w:val="24"/>
          <w:szCs w:val="24"/>
          <w:u w:val="single"/>
        </w:rPr>
        <w:t>14.1本合同空白项为不执行条款。</w:t>
      </w:r>
    </w:p>
    <w:p w14:paraId="16F0BAEA"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Times New Roman"/>
          <w:sz w:val="24"/>
          <w:szCs w:val="24"/>
          <w:u w:val="single"/>
        </w:rPr>
      </w:pPr>
      <w:r w:rsidRPr="00521959">
        <w:rPr>
          <w:rFonts w:ascii="宋体" w:eastAsia="宋体" w:hAnsi="宋体" w:cs="Times New Roman" w:hint="eastAsia"/>
          <w:sz w:val="24"/>
          <w:szCs w:val="24"/>
          <w:u w:val="single"/>
        </w:rPr>
        <w:t>14.2 在未取得发包人的同意下，监理人不得代表发包人或自行与第三方达成与本工程项目有关的任何协议，如由此给发包人造成经济损失的由监理人承担赔偿责任。</w:t>
      </w:r>
    </w:p>
    <w:p w14:paraId="2C3F6E16"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Times New Roman"/>
          <w:sz w:val="24"/>
          <w:szCs w:val="24"/>
          <w:u w:val="single"/>
        </w:rPr>
      </w:pPr>
      <w:r w:rsidRPr="00521959">
        <w:rPr>
          <w:rFonts w:ascii="宋体" w:eastAsia="宋体" w:hAnsi="宋体" w:cs="Times New Roman" w:hint="eastAsia"/>
          <w:sz w:val="24"/>
          <w:szCs w:val="24"/>
          <w:u w:val="single"/>
        </w:rPr>
        <w:t>14.3 未经发包人书面同意，监理人不得把本合同的任何权利或责任出让、分包或转让。</w:t>
      </w:r>
    </w:p>
    <w:p w14:paraId="186F1BFC"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Times New Roman"/>
          <w:sz w:val="24"/>
          <w:szCs w:val="24"/>
          <w:u w:val="single"/>
        </w:rPr>
      </w:pPr>
      <w:r w:rsidRPr="00521959">
        <w:rPr>
          <w:rFonts w:ascii="宋体" w:eastAsia="宋体" w:hAnsi="宋体" w:cs="Times New Roman" w:hint="eastAsia"/>
          <w:sz w:val="24"/>
          <w:szCs w:val="24"/>
          <w:u w:val="single"/>
        </w:rPr>
        <w:t>14.4 施工期间的监理服务期为实际开工日期至实际竣工日期，如果实际竣工时间推迟，相关监理费用不再调整。</w:t>
      </w:r>
    </w:p>
    <w:p w14:paraId="79914BCA"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Times New Roman"/>
          <w:sz w:val="24"/>
          <w:szCs w:val="24"/>
          <w:u w:val="single"/>
        </w:rPr>
      </w:pPr>
      <w:r w:rsidRPr="00521959">
        <w:rPr>
          <w:rFonts w:ascii="宋体" w:eastAsia="宋体" w:hAnsi="宋体" w:cs="Times New Roman" w:hint="eastAsia"/>
          <w:sz w:val="24"/>
          <w:szCs w:val="24"/>
          <w:u w:val="single"/>
        </w:rPr>
        <w:t>14.5 监理人发出的任何指示应视为已得到发包人的批准，但监理人无权免除或变更合同约定的发包人和承包人的权利、义务和责任。本条款所述的“监理人发出的任何指示应视为已得到发包人的批准”中的“任何指示”不包括本项所约定监理人须经发包人批准行使的权力。</w:t>
      </w:r>
    </w:p>
    <w:p w14:paraId="56157BE4"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Times New Roman"/>
          <w:sz w:val="24"/>
          <w:szCs w:val="24"/>
          <w:u w:val="single"/>
        </w:rPr>
      </w:pPr>
      <w:r w:rsidRPr="00521959">
        <w:rPr>
          <w:rFonts w:ascii="宋体" w:eastAsia="宋体" w:hAnsi="宋体" w:cs="Times New Roman" w:hint="eastAsia"/>
          <w:sz w:val="24"/>
          <w:szCs w:val="24"/>
          <w:u w:val="single"/>
        </w:rPr>
        <w:t>14.6 项目监理组人员</w:t>
      </w:r>
    </w:p>
    <w:p w14:paraId="113ECF3E"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Times New Roman"/>
          <w:sz w:val="24"/>
          <w:szCs w:val="24"/>
          <w:u w:val="single"/>
        </w:rPr>
      </w:pPr>
      <w:r w:rsidRPr="00521959">
        <w:rPr>
          <w:rFonts w:ascii="Times New Roman" w:eastAsia="宋体" w:hAnsi="Times New Roman" w:cs="Times New Roman" w:hint="eastAsia"/>
          <w:sz w:val="24"/>
          <w:szCs w:val="24"/>
          <w:u w:val="single"/>
        </w:rPr>
        <w:t>本工程各专业监理工程师应与投标时所报的人员配备一致，否则扣罚本工程监理费的百分之十。</w:t>
      </w:r>
    </w:p>
    <w:p w14:paraId="31A14934" w14:textId="77777777" w:rsidR="00521959" w:rsidRPr="00521959" w:rsidRDefault="00521959" w:rsidP="00521959">
      <w:pPr>
        <w:autoSpaceDE w:val="0"/>
        <w:autoSpaceDN w:val="0"/>
        <w:adjustRightInd w:val="0"/>
        <w:spacing w:beforeLines="50" w:before="156" w:line="360" w:lineRule="auto"/>
        <w:ind w:leftChars="202" w:left="424"/>
        <w:outlineLvl w:val="1"/>
        <w:rPr>
          <w:rFonts w:ascii="宋体" w:eastAsia="宋体" w:hAnsi="宋体" w:cs="Times New Roman"/>
          <w:sz w:val="24"/>
          <w:szCs w:val="24"/>
          <w:u w:val="single"/>
        </w:rPr>
      </w:pPr>
    </w:p>
    <w:p w14:paraId="138214E7" w14:textId="77777777" w:rsidR="00521959" w:rsidRPr="00521959" w:rsidRDefault="00521959" w:rsidP="00521959">
      <w:pPr>
        <w:snapToGrid w:val="0"/>
        <w:spacing w:line="480" w:lineRule="exact"/>
        <w:ind w:firstLine="544"/>
        <w:jc w:val="center"/>
        <w:rPr>
          <w:rFonts w:ascii="宋体" w:eastAsia="宋体" w:hAnsi="宋体" w:cs="宋体"/>
          <w:color w:val="000000"/>
          <w:spacing w:val="-4"/>
          <w:sz w:val="24"/>
          <w:szCs w:val="24"/>
        </w:rPr>
      </w:pPr>
      <w:r w:rsidRPr="00521959">
        <w:rPr>
          <w:rFonts w:ascii="宋体" w:eastAsia="宋体" w:hAnsi="宋体" w:cs="宋体" w:hint="eastAsia"/>
          <w:color w:val="000000"/>
          <w:spacing w:val="-4"/>
          <w:sz w:val="24"/>
          <w:szCs w:val="24"/>
        </w:rPr>
        <w:t>项目监理组人员</w:t>
      </w:r>
    </w:p>
    <w:tbl>
      <w:tblPr>
        <w:tblStyle w:val="5"/>
        <w:tblW w:w="9209" w:type="dxa"/>
        <w:jc w:val="center"/>
        <w:tblLayout w:type="fixed"/>
        <w:tblLook w:val="04A0" w:firstRow="1" w:lastRow="0" w:firstColumn="1" w:lastColumn="0" w:noHBand="0" w:noVBand="1"/>
      </w:tblPr>
      <w:tblGrid>
        <w:gridCol w:w="923"/>
        <w:gridCol w:w="1731"/>
        <w:gridCol w:w="1310"/>
        <w:gridCol w:w="3463"/>
        <w:gridCol w:w="1782"/>
      </w:tblGrid>
      <w:tr w:rsidR="00521959" w:rsidRPr="00521959" w14:paraId="13E1AB73" w14:textId="77777777" w:rsidTr="00175895">
        <w:trPr>
          <w:trHeight w:val="567"/>
          <w:jc w:val="center"/>
        </w:trPr>
        <w:tc>
          <w:tcPr>
            <w:tcW w:w="923" w:type="dxa"/>
            <w:vAlign w:val="center"/>
          </w:tcPr>
          <w:p w14:paraId="0068A090" w14:textId="77777777" w:rsidR="00521959" w:rsidRPr="00521959" w:rsidRDefault="00521959" w:rsidP="00521959">
            <w:pPr>
              <w:snapToGrid w:val="0"/>
              <w:spacing w:line="480" w:lineRule="exact"/>
              <w:jc w:val="center"/>
              <w:rPr>
                <w:rFonts w:ascii="宋体" w:hAnsi="宋体" w:cs="宋体"/>
                <w:color w:val="000000"/>
                <w:spacing w:val="-4"/>
                <w:sz w:val="24"/>
                <w:szCs w:val="24"/>
              </w:rPr>
            </w:pPr>
            <w:r w:rsidRPr="00521959">
              <w:rPr>
                <w:rFonts w:ascii="宋体" w:hAnsi="宋体" w:cs="宋体" w:hint="eastAsia"/>
                <w:color w:val="000000"/>
                <w:spacing w:val="-4"/>
                <w:sz w:val="24"/>
                <w:szCs w:val="24"/>
              </w:rPr>
              <w:lastRenderedPageBreak/>
              <w:t>序号</w:t>
            </w:r>
          </w:p>
        </w:tc>
        <w:tc>
          <w:tcPr>
            <w:tcW w:w="1731" w:type="dxa"/>
            <w:vAlign w:val="center"/>
          </w:tcPr>
          <w:p w14:paraId="48E46218" w14:textId="77777777" w:rsidR="00521959" w:rsidRPr="00521959" w:rsidRDefault="00521959" w:rsidP="00521959">
            <w:pPr>
              <w:snapToGrid w:val="0"/>
              <w:spacing w:line="480" w:lineRule="exact"/>
              <w:jc w:val="center"/>
              <w:rPr>
                <w:rFonts w:ascii="宋体" w:hAnsi="宋体" w:cs="宋体"/>
                <w:color w:val="000000"/>
                <w:spacing w:val="-4"/>
                <w:sz w:val="24"/>
                <w:szCs w:val="24"/>
              </w:rPr>
            </w:pPr>
            <w:r w:rsidRPr="00521959">
              <w:rPr>
                <w:rFonts w:ascii="宋体" w:hAnsi="宋体" w:cs="宋体" w:hint="eastAsia"/>
                <w:color w:val="000000"/>
                <w:spacing w:val="-4"/>
                <w:sz w:val="24"/>
                <w:szCs w:val="24"/>
              </w:rPr>
              <w:t>姓名</w:t>
            </w:r>
          </w:p>
        </w:tc>
        <w:tc>
          <w:tcPr>
            <w:tcW w:w="1310" w:type="dxa"/>
            <w:vAlign w:val="center"/>
          </w:tcPr>
          <w:p w14:paraId="7C940BE2" w14:textId="77777777" w:rsidR="00521959" w:rsidRPr="00521959" w:rsidRDefault="00521959" w:rsidP="00521959">
            <w:pPr>
              <w:snapToGrid w:val="0"/>
              <w:spacing w:line="480" w:lineRule="exact"/>
              <w:jc w:val="center"/>
              <w:rPr>
                <w:rFonts w:ascii="宋体" w:hAnsi="宋体" w:cs="宋体"/>
                <w:color w:val="000000"/>
                <w:spacing w:val="-4"/>
                <w:sz w:val="24"/>
                <w:szCs w:val="24"/>
              </w:rPr>
            </w:pPr>
            <w:r w:rsidRPr="00521959">
              <w:rPr>
                <w:rFonts w:ascii="宋体" w:hAnsi="宋体" w:cs="宋体" w:hint="eastAsia"/>
                <w:color w:val="000000"/>
                <w:spacing w:val="-4"/>
                <w:sz w:val="24"/>
                <w:szCs w:val="24"/>
              </w:rPr>
              <w:t>职称</w:t>
            </w:r>
          </w:p>
        </w:tc>
        <w:tc>
          <w:tcPr>
            <w:tcW w:w="3463" w:type="dxa"/>
            <w:vAlign w:val="center"/>
          </w:tcPr>
          <w:p w14:paraId="5698CB2C" w14:textId="77777777" w:rsidR="00521959" w:rsidRPr="00521959" w:rsidRDefault="00521959" w:rsidP="00521959">
            <w:pPr>
              <w:snapToGrid w:val="0"/>
              <w:spacing w:line="480" w:lineRule="exact"/>
              <w:jc w:val="center"/>
              <w:rPr>
                <w:rFonts w:ascii="宋体" w:hAnsi="宋体" w:cs="宋体"/>
                <w:color w:val="000000"/>
                <w:spacing w:val="-4"/>
                <w:sz w:val="24"/>
                <w:szCs w:val="24"/>
              </w:rPr>
            </w:pPr>
            <w:r w:rsidRPr="00521959">
              <w:rPr>
                <w:rFonts w:ascii="宋体" w:hAnsi="宋体" w:cs="宋体" w:hint="eastAsia"/>
                <w:color w:val="000000"/>
                <w:spacing w:val="-4"/>
                <w:sz w:val="24"/>
                <w:szCs w:val="24"/>
              </w:rPr>
              <w:t>本项目中担任职务</w:t>
            </w:r>
          </w:p>
        </w:tc>
        <w:tc>
          <w:tcPr>
            <w:tcW w:w="1782" w:type="dxa"/>
            <w:vAlign w:val="center"/>
          </w:tcPr>
          <w:p w14:paraId="3EB72A61" w14:textId="77777777" w:rsidR="00521959" w:rsidRPr="00521959" w:rsidRDefault="00521959" w:rsidP="00521959">
            <w:pPr>
              <w:snapToGrid w:val="0"/>
              <w:spacing w:line="480" w:lineRule="exact"/>
              <w:jc w:val="center"/>
              <w:rPr>
                <w:rFonts w:ascii="宋体" w:hAnsi="宋体" w:cs="宋体"/>
                <w:color w:val="000000"/>
                <w:spacing w:val="-4"/>
                <w:sz w:val="24"/>
                <w:szCs w:val="24"/>
              </w:rPr>
            </w:pPr>
            <w:r w:rsidRPr="00521959">
              <w:rPr>
                <w:rFonts w:ascii="宋体" w:hAnsi="宋体" w:cs="宋体" w:hint="eastAsia"/>
                <w:color w:val="000000"/>
                <w:spacing w:val="-4"/>
                <w:sz w:val="24"/>
                <w:szCs w:val="24"/>
              </w:rPr>
              <w:t>备注</w:t>
            </w:r>
          </w:p>
        </w:tc>
      </w:tr>
      <w:tr w:rsidR="00521959" w:rsidRPr="00521959" w14:paraId="04443455" w14:textId="77777777" w:rsidTr="00175895">
        <w:trPr>
          <w:trHeight w:val="567"/>
          <w:jc w:val="center"/>
        </w:trPr>
        <w:tc>
          <w:tcPr>
            <w:tcW w:w="923" w:type="dxa"/>
            <w:vAlign w:val="center"/>
          </w:tcPr>
          <w:p w14:paraId="537B16F2" w14:textId="77777777" w:rsidR="00521959" w:rsidRPr="00521959" w:rsidRDefault="00521959" w:rsidP="00521959">
            <w:pPr>
              <w:snapToGrid w:val="0"/>
              <w:spacing w:line="480" w:lineRule="exact"/>
              <w:ind w:firstLine="544"/>
              <w:jc w:val="left"/>
              <w:rPr>
                <w:rFonts w:ascii="宋体" w:hAnsi="宋体" w:cs="宋体"/>
                <w:color w:val="000000"/>
                <w:spacing w:val="-4"/>
                <w:sz w:val="24"/>
                <w:szCs w:val="24"/>
              </w:rPr>
            </w:pPr>
          </w:p>
        </w:tc>
        <w:tc>
          <w:tcPr>
            <w:tcW w:w="1731" w:type="dxa"/>
            <w:vAlign w:val="center"/>
          </w:tcPr>
          <w:p w14:paraId="342C1649" w14:textId="77777777" w:rsidR="00521959" w:rsidRPr="00521959" w:rsidRDefault="00521959" w:rsidP="00521959">
            <w:pPr>
              <w:snapToGrid w:val="0"/>
              <w:spacing w:line="480" w:lineRule="exact"/>
              <w:ind w:firstLine="544"/>
              <w:jc w:val="left"/>
              <w:rPr>
                <w:rFonts w:ascii="宋体" w:hAnsi="宋体" w:cs="宋体"/>
                <w:color w:val="000000"/>
                <w:spacing w:val="-4"/>
                <w:sz w:val="24"/>
                <w:szCs w:val="24"/>
              </w:rPr>
            </w:pPr>
          </w:p>
        </w:tc>
        <w:tc>
          <w:tcPr>
            <w:tcW w:w="1310" w:type="dxa"/>
            <w:vAlign w:val="center"/>
          </w:tcPr>
          <w:p w14:paraId="1A5FB63B" w14:textId="77777777" w:rsidR="00521959" w:rsidRPr="00521959" w:rsidRDefault="00521959" w:rsidP="00521959">
            <w:pPr>
              <w:snapToGrid w:val="0"/>
              <w:spacing w:line="480" w:lineRule="exact"/>
              <w:ind w:firstLine="544"/>
              <w:jc w:val="left"/>
              <w:rPr>
                <w:rFonts w:ascii="宋体" w:hAnsi="宋体" w:cs="宋体"/>
                <w:color w:val="000000"/>
                <w:spacing w:val="-4"/>
                <w:sz w:val="24"/>
                <w:szCs w:val="24"/>
              </w:rPr>
            </w:pPr>
          </w:p>
        </w:tc>
        <w:tc>
          <w:tcPr>
            <w:tcW w:w="3463" w:type="dxa"/>
            <w:vAlign w:val="center"/>
          </w:tcPr>
          <w:p w14:paraId="64DEA263" w14:textId="77777777" w:rsidR="00521959" w:rsidRPr="00521959" w:rsidRDefault="00521959" w:rsidP="00521959">
            <w:pPr>
              <w:snapToGrid w:val="0"/>
              <w:spacing w:line="480" w:lineRule="exact"/>
              <w:ind w:firstLine="544"/>
              <w:jc w:val="left"/>
              <w:rPr>
                <w:rFonts w:ascii="宋体" w:hAnsi="宋体" w:cs="宋体"/>
                <w:color w:val="000000"/>
                <w:spacing w:val="-4"/>
                <w:sz w:val="24"/>
                <w:szCs w:val="24"/>
              </w:rPr>
            </w:pPr>
          </w:p>
        </w:tc>
        <w:tc>
          <w:tcPr>
            <w:tcW w:w="1782" w:type="dxa"/>
            <w:vAlign w:val="center"/>
          </w:tcPr>
          <w:p w14:paraId="4C08AF91" w14:textId="77777777" w:rsidR="00521959" w:rsidRPr="00521959" w:rsidRDefault="00521959" w:rsidP="00521959">
            <w:pPr>
              <w:snapToGrid w:val="0"/>
              <w:spacing w:line="480" w:lineRule="exact"/>
              <w:ind w:firstLine="544"/>
              <w:jc w:val="left"/>
              <w:rPr>
                <w:rFonts w:ascii="宋体" w:hAnsi="宋体" w:cs="宋体"/>
                <w:color w:val="000000"/>
                <w:spacing w:val="-4"/>
                <w:sz w:val="24"/>
                <w:szCs w:val="24"/>
              </w:rPr>
            </w:pPr>
          </w:p>
        </w:tc>
      </w:tr>
      <w:tr w:rsidR="00521959" w:rsidRPr="00521959" w14:paraId="65067E8C" w14:textId="77777777" w:rsidTr="00175895">
        <w:trPr>
          <w:trHeight w:val="567"/>
          <w:jc w:val="center"/>
        </w:trPr>
        <w:tc>
          <w:tcPr>
            <w:tcW w:w="923" w:type="dxa"/>
            <w:vAlign w:val="center"/>
          </w:tcPr>
          <w:p w14:paraId="47984E83" w14:textId="77777777" w:rsidR="00521959" w:rsidRPr="00521959" w:rsidRDefault="00521959" w:rsidP="00521959">
            <w:pPr>
              <w:snapToGrid w:val="0"/>
              <w:spacing w:line="480" w:lineRule="exact"/>
              <w:ind w:firstLine="544"/>
              <w:jc w:val="left"/>
              <w:rPr>
                <w:rFonts w:ascii="宋体" w:hAnsi="宋体" w:cs="宋体"/>
                <w:color w:val="000000"/>
                <w:spacing w:val="-4"/>
                <w:sz w:val="24"/>
                <w:szCs w:val="24"/>
              </w:rPr>
            </w:pPr>
          </w:p>
        </w:tc>
        <w:tc>
          <w:tcPr>
            <w:tcW w:w="1731" w:type="dxa"/>
            <w:vAlign w:val="center"/>
          </w:tcPr>
          <w:p w14:paraId="3908C2D2" w14:textId="77777777" w:rsidR="00521959" w:rsidRPr="00521959" w:rsidRDefault="00521959" w:rsidP="00521959">
            <w:pPr>
              <w:snapToGrid w:val="0"/>
              <w:spacing w:line="480" w:lineRule="exact"/>
              <w:ind w:firstLine="544"/>
              <w:jc w:val="left"/>
              <w:rPr>
                <w:rFonts w:ascii="宋体" w:hAnsi="宋体" w:cs="宋体"/>
                <w:color w:val="000000"/>
                <w:spacing w:val="-4"/>
                <w:sz w:val="24"/>
                <w:szCs w:val="24"/>
              </w:rPr>
            </w:pPr>
          </w:p>
        </w:tc>
        <w:tc>
          <w:tcPr>
            <w:tcW w:w="1310" w:type="dxa"/>
            <w:vAlign w:val="center"/>
          </w:tcPr>
          <w:p w14:paraId="2026B3DB" w14:textId="77777777" w:rsidR="00521959" w:rsidRPr="00521959" w:rsidRDefault="00521959" w:rsidP="00521959">
            <w:pPr>
              <w:snapToGrid w:val="0"/>
              <w:spacing w:line="480" w:lineRule="exact"/>
              <w:ind w:firstLine="544"/>
              <w:jc w:val="left"/>
              <w:rPr>
                <w:rFonts w:ascii="宋体" w:hAnsi="宋体" w:cs="宋体"/>
                <w:color w:val="000000"/>
                <w:spacing w:val="-4"/>
                <w:sz w:val="24"/>
                <w:szCs w:val="24"/>
              </w:rPr>
            </w:pPr>
          </w:p>
        </w:tc>
        <w:tc>
          <w:tcPr>
            <w:tcW w:w="3463" w:type="dxa"/>
            <w:vAlign w:val="center"/>
          </w:tcPr>
          <w:p w14:paraId="07CE8991" w14:textId="77777777" w:rsidR="00521959" w:rsidRPr="00521959" w:rsidRDefault="00521959" w:rsidP="00521959">
            <w:pPr>
              <w:snapToGrid w:val="0"/>
              <w:spacing w:line="480" w:lineRule="exact"/>
              <w:ind w:firstLine="544"/>
              <w:jc w:val="left"/>
              <w:rPr>
                <w:rFonts w:ascii="宋体" w:hAnsi="宋体" w:cs="宋体"/>
                <w:color w:val="000000"/>
                <w:spacing w:val="-4"/>
                <w:sz w:val="24"/>
                <w:szCs w:val="24"/>
              </w:rPr>
            </w:pPr>
          </w:p>
        </w:tc>
        <w:tc>
          <w:tcPr>
            <w:tcW w:w="1782" w:type="dxa"/>
            <w:vAlign w:val="center"/>
          </w:tcPr>
          <w:p w14:paraId="19802B36" w14:textId="77777777" w:rsidR="00521959" w:rsidRPr="00521959" w:rsidRDefault="00521959" w:rsidP="00521959">
            <w:pPr>
              <w:snapToGrid w:val="0"/>
              <w:spacing w:line="480" w:lineRule="exact"/>
              <w:ind w:firstLine="544"/>
              <w:jc w:val="left"/>
              <w:rPr>
                <w:rFonts w:ascii="宋体" w:hAnsi="宋体" w:cs="宋体"/>
                <w:color w:val="000000"/>
                <w:spacing w:val="-4"/>
                <w:sz w:val="24"/>
                <w:szCs w:val="24"/>
              </w:rPr>
            </w:pPr>
          </w:p>
        </w:tc>
      </w:tr>
      <w:tr w:rsidR="00521959" w:rsidRPr="00521959" w14:paraId="3F3FCEC2" w14:textId="77777777" w:rsidTr="00175895">
        <w:trPr>
          <w:trHeight w:val="567"/>
          <w:jc w:val="center"/>
        </w:trPr>
        <w:tc>
          <w:tcPr>
            <w:tcW w:w="923" w:type="dxa"/>
            <w:vAlign w:val="center"/>
          </w:tcPr>
          <w:p w14:paraId="4531A916" w14:textId="77777777" w:rsidR="00521959" w:rsidRPr="00521959" w:rsidRDefault="00521959" w:rsidP="00521959">
            <w:pPr>
              <w:snapToGrid w:val="0"/>
              <w:spacing w:line="480" w:lineRule="exact"/>
              <w:ind w:firstLine="544"/>
              <w:jc w:val="left"/>
              <w:rPr>
                <w:rFonts w:ascii="宋体" w:hAnsi="宋体" w:cs="宋体"/>
                <w:color w:val="000000"/>
                <w:spacing w:val="-4"/>
                <w:sz w:val="24"/>
                <w:szCs w:val="24"/>
              </w:rPr>
            </w:pPr>
          </w:p>
        </w:tc>
        <w:tc>
          <w:tcPr>
            <w:tcW w:w="1731" w:type="dxa"/>
            <w:vAlign w:val="center"/>
          </w:tcPr>
          <w:p w14:paraId="1D307DDF" w14:textId="77777777" w:rsidR="00521959" w:rsidRPr="00521959" w:rsidRDefault="00521959" w:rsidP="00521959">
            <w:pPr>
              <w:snapToGrid w:val="0"/>
              <w:spacing w:line="480" w:lineRule="exact"/>
              <w:ind w:firstLine="544"/>
              <w:jc w:val="left"/>
              <w:rPr>
                <w:rFonts w:ascii="宋体" w:hAnsi="宋体" w:cs="宋体"/>
                <w:color w:val="000000"/>
                <w:spacing w:val="-4"/>
                <w:sz w:val="24"/>
                <w:szCs w:val="24"/>
              </w:rPr>
            </w:pPr>
          </w:p>
        </w:tc>
        <w:tc>
          <w:tcPr>
            <w:tcW w:w="1310" w:type="dxa"/>
            <w:vAlign w:val="center"/>
          </w:tcPr>
          <w:p w14:paraId="6859956C" w14:textId="77777777" w:rsidR="00521959" w:rsidRPr="00521959" w:rsidRDefault="00521959" w:rsidP="00521959">
            <w:pPr>
              <w:snapToGrid w:val="0"/>
              <w:spacing w:line="480" w:lineRule="exact"/>
              <w:ind w:firstLine="544"/>
              <w:jc w:val="left"/>
              <w:rPr>
                <w:rFonts w:ascii="宋体" w:hAnsi="宋体" w:cs="宋体"/>
                <w:color w:val="000000"/>
                <w:spacing w:val="-4"/>
                <w:sz w:val="24"/>
                <w:szCs w:val="24"/>
              </w:rPr>
            </w:pPr>
          </w:p>
        </w:tc>
        <w:tc>
          <w:tcPr>
            <w:tcW w:w="3463" w:type="dxa"/>
            <w:vAlign w:val="center"/>
          </w:tcPr>
          <w:p w14:paraId="4FC64007" w14:textId="77777777" w:rsidR="00521959" w:rsidRPr="00521959" w:rsidRDefault="00521959" w:rsidP="00521959">
            <w:pPr>
              <w:snapToGrid w:val="0"/>
              <w:spacing w:line="480" w:lineRule="exact"/>
              <w:ind w:firstLine="544"/>
              <w:jc w:val="left"/>
              <w:rPr>
                <w:rFonts w:ascii="宋体" w:hAnsi="宋体" w:cs="宋体"/>
                <w:color w:val="000000"/>
                <w:spacing w:val="-4"/>
                <w:sz w:val="24"/>
                <w:szCs w:val="24"/>
              </w:rPr>
            </w:pPr>
          </w:p>
        </w:tc>
        <w:tc>
          <w:tcPr>
            <w:tcW w:w="1782" w:type="dxa"/>
            <w:vAlign w:val="center"/>
          </w:tcPr>
          <w:p w14:paraId="039326B0" w14:textId="77777777" w:rsidR="00521959" w:rsidRPr="00521959" w:rsidRDefault="00521959" w:rsidP="00521959">
            <w:pPr>
              <w:snapToGrid w:val="0"/>
              <w:spacing w:line="480" w:lineRule="exact"/>
              <w:ind w:firstLine="544"/>
              <w:jc w:val="left"/>
              <w:rPr>
                <w:rFonts w:ascii="宋体" w:hAnsi="宋体" w:cs="宋体"/>
                <w:color w:val="000000"/>
                <w:spacing w:val="-4"/>
                <w:sz w:val="24"/>
                <w:szCs w:val="24"/>
              </w:rPr>
            </w:pPr>
          </w:p>
        </w:tc>
      </w:tr>
    </w:tbl>
    <w:p w14:paraId="0DEBB163" w14:textId="77777777" w:rsidR="00521959" w:rsidRPr="00521959" w:rsidRDefault="00521959" w:rsidP="00521959">
      <w:pPr>
        <w:adjustRightInd w:val="0"/>
        <w:snapToGrid w:val="0"/>
        <w:spacing w:line="360" w:lineRule="auto"/>
        <w:contextualSpacing/>
        <w:rPr>
          <w:rFonts w:ascii="宋体" w:eastAsia="宋体" w:hAnsi="Times New Roman" w:cs="Times New Roman"/>
          <w:sz w:val="24"/>
          <w:szCs w:val="24"/>
        </w:rPr>
      </w:pPr>
    </w:p>
    <w:p w14:paraId="2600CC54" w14:textId="77777777" w:rsidR="00521959" w:rsidRPr="00521959" w:rsidRDefault="00521959" w:rsidP="00521959">
      <w:pPr>
        <w:adjustRightInd w:val="0"/>
        <w:snapToGrid w:val="0"/>
        <w:spacing w:line="360" w:lineRule="auto"/>
        <w:contextualSpacing/>
        <w:rPr>
          <w:rFonts w:ascii="宋体" w:eastAsia="宋体" w:hAnsi="Times New Roman" w:cs="Times New Roman"/>
          <w:sz w:val="24"/>
          <w:szCs w:val="24"/>
        </w:rPr>
      </w:pPr>
    </w:p>
    <w:p w14:paraId="07AB702F" w14:textId="77777777" w:rsidR="00521959" w:rsidRPr="00521959" w:rsidRDefault="00521959" w:rsidP="00521959">
      <w:pPr>
        <w:adjustRightInd w:val="0"/>
        <w:snapToGrid w:val="0"/>
        <w:spacing w:line="360" w:lineRule="auto"/>
        <w:contextualSpacing/>
        <w:rPr>
          <w:rFonts w:ascii="宋体" w:eastAsia="宋体" w:hAnsi="Times New Roman" w:cs="Times New Roman"/>
          <w:sz w:val="24"/>
          <w:szCs w:val="24"/>
        </w:rPr>
      </w:pPr>
    </w:p>
    <w:p w14:paraId="56FB815B" w14:textId="77777777" w:rsidR="00521959" w:rsidRPr="00521959" w:rsidRDefault="00521959" w:rsidP="00521959">
      <w:pPr>
        <w:adjustRightInd w:val="0"/>
        <w:snapToGrid w:val="0"/>
        <w:spacing w:line="360" w:lineRule="auto"/>
        <w:contextualSpacing/>
        <w:rPr>
          <w:rFonts w:ascii="宋体" w:eastAsia="宋体" w:hAnsi="Times New Roman" w:cs="Times New Roman"/>
          <w:sz w:val="24"/>
          <w:szCs w:val="24"/>
        </w:rPr>
      </w:pPr>
    </w:p>
    <w:p w14:paraId="099E6870" w14:textId="77777777" w:rsidR="00521959" w:rsidRPr="00521959" w:rsidRDefault="00521959" w:rsidP="00521959">
      <w:pPr>
        <w:adjustRightInd w:val="0"/>
        <w:snapToGrid w:val="0"/>
        <w:spacing w:line="360" w:lineRule="auto"/>
        <w:contextualSpacing/>
        <w:rPr>
          <w:rFonts w:ascii="宋体" w:eastAsia="宋体" w:hAnsi="Times New Roman" w:cs="Times New Roman"/>
          <w:sz w:val="24"/>
          <w:szCs w:val="24"/>
        </w:rPr>
      </w:pPr>
    </w:p>
    <w:p w14:paraId="1D194524" w14:textId="77777777" w:rsidR="00521959" w:rsidRPr="00521959" w:rsidRDefault="00521959" w:rsidP="00521959">
      <w:pPr>
        <w:adjustRightInd w:val="0"/>
        <w:snapToGrid w:val="0"/>
        <w:spacing w:line="360" w:lineRule="auto"/>
        <w:contextualSpacing/>
        <w:rPr>
          <w:rFonts w:ascii="宋体" w:eastAsia="宋体" w:hAnsi="Times New Roman" w:cs="Times New Roman"/>
          <w:sz w:val="24"/>
          <w:szCs w:val="24"/>
        </w:rPr>
      </w:pPr>
      <w:r w:rsidRPr="00521959">
        <w:rPr>
          <w:rFonts w:ascii="宋体" w:eastAsia="宋体" w:hAnsi="宋体" w:cs="Times New Roman" w:hint="eastAsia"/>
          <w:sz w:val="24"/>
          <w:szCs w:val="24"/>
        </w:rPr>
        <w:t>发包人：</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u w:val="single"/>
        </w:rPr>
        <w:t>（盖章）</w:t>
      </w:r>
      <w:r w:rsidRPr="00521959">
        <w:rPr>
          <w:rFonts w:ascii="宋体" w:eastAsia="宋体" w:hAnsi="宋体" w:cs="Times New Roman"/>
          <w:sz w:val="24"/>
          <w:szCs w:val="24"/>
          <w:u w:val="single"/>
        </w:rPr>
        <w:t xml:space="preserve">         </w:t>
      </w:r>
      <w:r w:rsidRPr="00521959">
        <w:rPr>
          <w:rFonts w:ascii="宋体" w:eastAsia="宋体" w:hAnsi="宋体" w:cs="Times New Roman"/>
          <w:sz w:val="24"/>
          <w:szCs w:val="24"/>
        </w:rPr>
        <w:t xml:space="preserve">           </w:t>
      </w:r>
      <w:r w:rsidRPr="00521959">
        <w:rPr>
          <w:rFonts w:ascii="宋体" w:eastAsia="宋体" w:hAnsi="宋体" w:cs="Times New Roman" w:hint="eastAsia"/>
          <w:sz w:val="24"/>
          <w:szCs w:val="24"/>
        </w:rPr>
        <w:t>监理人：</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u w:val="single"/>
        </w:rPr>
        <w:t>（盖章）</w:t>
      </w:r>
      <w:r w:rsidRPr="00521959">
        <w:rPr>
          <w:rFonts w:ascii="宋体" w:eastAsia="宋体" w:hAnsi="宋体" w:cs="Times New Roman"/>
          <w:sz w:val="24"/>
          <w:szCs w:val="24"/>
          <w:u w:val="single"/>
        </w:rPr>
        <w:t xml:space="preserve">       </w:t>
      </w:r>
      <w:r w:rsidRPr="00521959">
        <w:rPr>
          <w:rFonts w:ascii="宋体" w:eastAsia="宋体" w:hAnsi="宋体" w:cs="Times New Roman"/>
          <w:sz w:val="24"/>
          <w:szCs w:val="24"/>
        </w:rPr>
        <w:t xml:space="preserve">   </w:t>
      </w:r>
    </w:p>
    <w:tbl>
      <w:tblPr>
        <w:tblpPr w:leftFromText="180" w:rightFromText="180" w:vertAnchor="text" w:horzAnchor="page" w:tblpX="1581" w:tblpY="131"/>
        <w:tblOverlap w:val="never"/>
        <w:tblW w:w="9357" w:type="dxa"/>
        <w:tblLayout w:type="fixed"/>
        <w:tblLook w:val="04A0" w:firstRow="1" w:lastRow="0" w:firstColumn="1" w:lastColumn="0" w:noHBand="0" w:noVBand="1"/>
      </w:tblPr>
      <w:tblGrid>
        <w:gridCol w:w="4962"/>
        <w:gridCol w:w="4395"/>
      </w:tblGrid>
      <w:tr w:rsidR="00521959" w:rsidRPr="00521959" w14:paraId="6419219A" w14:textId="77777777" w:rsidTr="00175895">
        <w:trPr>
          <w:trHeight w:hRule="exact" w:val="1089"/>
        </w:trPr>
        <w:tc>
          <w:tcPr>
            <w:tcW w:w="4962" w:type="dxa"/>
            <w:vAlign w:val="center"/>
          </w:tcPr>
          <w:p w14:paraId="6D7E2F3F" w14:textId="77777777" w:rsidR="00521959" w:rsidRPr="00521959" w:rsidRDefault="00521959" w:rsidP="00521959">
            <w:pPr>
              <w:spacing w:line="360" w:lineRule="auto"/>
              <w:outlineLvl w:val="0"/>
              <w:rPr>
                <w:rFonts w:ascii="宋体" w:eastAsia="宋体" w:hAnsi="Times New Roman" w:cs="Times New Roman"/>
                <w:sz w:val="24"/>
                <w:szCs w:val="24"/>
              </w:rPr>
            </w:pPr>
            <w:r w:rsidRPr="00521959">
              <w:rPr>
                <w:rFonts w:ascii="宋体" w:eastAsia="宋体" w:hAnsi="宋体" w:cs="Times New Roman" w:hint="eastAsia"/>
                <w:sz w:val="24"/>
                <w:szCs w:val="24"/>
              </w:rPr>
              <w:t>法定代表人或其</w:t>
            </w:r>
          </w:p>
          <w:p w14:paraId="1CE7746E" w14:textId="77777777" w:rsidR="00521959" w:rsidRPr="00521959" w:rsidRDefault="00521959" w:rsidP="00521959">
            <w:pPr>
              <w:spacing w:line="360" w:lineRule="auto"/>
              <w:outlineLvl w:val="0"/>
              <w:rPr>
                <w:rFonts w:ascii="宋体" w:eastAsia="宋体" w:hAnsi="Times New Roman" w:cs="Times New Roman"/>
                <w:sz w:val="24"/>
                <w:szCs w:val="24"/>
              </w:rPr>
            </w:pPr>
            <w:r w:rsidRPr="00521959">
              <w:rPr>
                <w:rFonts w:ascii="宋体" w:eastAsia="宋体" w:hAnsi="宋体" w:cs="Times New Roman" w:hint="eastAsia"/>
                <w:sz w:val="24"/>
                <w:szCs w:val="24"/>
              </w:rPr>
              <w:t>委托代理人：</w:t>
            </w:r>
            <w:r w:rsidRPr="00521959">
              <w:rPr>
                <w:rFonts w:ascii="宋体" w:eastAsia="宋体" w:hAnsi="宋体" w:cs="Times New Roman"/>
                <w:sz w:val="24"/>
                <w:szCs w:val="24"/>
              </w:rPr>
              <w:t xml:space="preserve">      </w:t>
            </w:r>
            <w:r w:rsidRPr="00521959">
              <w:rPr>
                <w:rFonts w:ascii="宋体" w:eastAsia="宋体" w:hAnsi="宋体" w:cs="Times New Roman" w:hint="eastAsia"/>
                <w:sz w:val="24"/>
                <w:szCs w:val="24"/>
              </w:rPr>
              <w:t>（签字）</w:t>
            </w:r>
          </w:p>
        </w:tc>
        <w:tc>
          <w:tcPr>
            <w:tcW w:w="4395" w:type="dxa"/>
            <w:vAlign w:val="center"/>
          </w:tcPr>
          <w:p w14:paraId="766A7334" w14:textId="77777777" w:rsidR="00521959" w:rsidRPr="00521959" w:rsidRDefault="00521959" w:rsidP="00521959">
            <w:pPr>
              <w:spacing w:line="360" w:lineRule="auto"/>
              <w:rPr>
                <w:rFonts w:ascii="宋体" w:eastAsia="宋体" w:hAnsi="Times New Roman" w:cs="Times New Roman"/>
                <w:sz w:val="24"/>
                <w:szCs w:val="24"/>
              </w:rPr>
            </w:pPr>
            <w:r w:rsidRPr="00521959">
              <w:rPr>
                <w:rFonts w:ascii="宋体" w:eastAsia="宋体" w:hAnsi="宋体" w:cs="Times New Roman" w:hint="eastAsia"/>
                <w:sz w:val="24"/>
                <w:szCs w:val="24"/>
              </w:rPr>
              <w:t>法定代表人或其</w:t>
            </w:r>
          </w:p>
          <w:p w14:paraId="6CD28A86" w14:textId="77777777" w:rsidR="00521959" w:rsidRPr="00521959" w:rsidRDefault="00521959" w:rsidP="00521959">
            <w:pPr>
              <w:spacing w:line="360" w:lineRule="auto"/>
              <w:rPr>
                <w:rFonts w:ascii="宋体" w:eastAsia="宋体" w:hAnsi="Times New Roman" w:cs="Times New Roman"/>
                <w:sz w:val="24"/>
                <w:szCs w:val="24"/>
              </w:rPr>
            </w:pPr>
            <w:r w:rsidRPr="00521959">
              <w:rPr>
                <w:rFonts w:ascii="宋体" w:eastAsia="宋体" w:hAnsi="宋体" w:cs="Times New Roman" w:hint="eastAsia"/>
                <w:sz w:val="24"/>
                <w:szCs w:val="24"/>
              </w:rPr>
              <w:t>委托代理人：</w:t>
            </w:r>
            <w:r w:rsidRPr="00521959">
              <w:rPr>
                <w:rFonts w:ascii="宋体" w:eastAsia="宋体" w:hAnsi="宋体" w:cs="Times New Roman"/>
                <w:sz w:val="24"/>
                <w:szCs w:val="24"/>
              </w:rPr>
              <w:t xml:space="preserve">      </w:t>
            </w:r>
            <w:r w:rsidRPr="00521959">
              <w:rPr>
                <w:rFonts w:ascii="宋体" w:eastAsia="宋体" w:hAnsi="宋体" w:cs="Times New Roman" w:hint="eastAsia"/>
                <w:sz w:val="24"/>
                <w:szCs w:val="24"/>
              </w:rPr>
              <w:t>（签字）</w:t>
            </w:r>
          </w:p>
        </w:tc>
      </w:tr>
      <w:tr w:rsidR="00521959" w:rsidRPr="00521959" w14:paraId="176F4E52" w14:textId="77777777" w:rsidTr="00175895">
        <w:trPr>
          <w:trHeight w:hRule="exact" w:val="894"/>
        </w:trPr>
        <w:tc>
          <w:tcPr>
            <w:tcW w:w="4962" w:type="dxa"/>
            <w:vAlign w:val="center"/>
          </w:tcPr>
          <w:p w14:paraId="332AF294" w14:textId="77777777" w:rsidR="00521959" w:rsidRPr="00521959" w:rsidRDefault="00521959" w:rsidP="00521959">
            <w:pPr>
              <w:spacing w:line="360" w:lineRule="auto"/>
              <w:ind w:left="416" w:firstLineChars="600" w:firstLine="1440"/>
              <w:outlineLvl w:val="0"/>
              <w:rPr>
                <w:rFonts w:ascii="宋体" w:eastAsia="宋体" w:hAnsi="Times New Roman" w:cs="Times New Roman"/>
                <w:sz w:val="24"/>
                <w:szCs w:val="24"/>
              </w:rPr>
            </w:pP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年</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月</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日</w:t>
            </w:r>
          </w:p>
        </w:tc>
        <w:tc>
          <w:tcPr>
            <w:tcW w:w="4395" w:type="dxa"/>
            <w:vAlign w:val="center"/>
          </w:tcPr>
          <w:p w14:paraId="11A8E53F" w14:textId="77777777" w:rsidR="00521959" w:rsidRPr="00521959" w:rsidRDefault="00521959" w:rsidP="00521959">
            <w:pPr>
              <w:spacing w:line="360" w:lineRule="auto"/>
              <w:ind w:firstLineChars="500" w:firstLine="1200"/>
              <w:rPr>
                <w:rFonts w:ascii="宋体" w:eastAsia="宋体" w:hAnsi="Times New Roman" w:cs="Times New Roman"/>
                <w:sz w:val="24"/>
                <w:szCs w:val="24"/>
              </w:rPr>
            </w:pP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年</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月</w:t>
            </w:r>
            <w:r w:rsidRPr="00521959">
              <w:rPr>
                <w:rFonts w:ascii="宋体" w:eastAsia="宋体" w:hAnsi="宋体" w:cs="Times New Roman"/>
                <w:sz w:val="24"/>
                <w:szCs w:val="24"/>
                <w:u w:val="single"/>
              </w:rPr>
              <w:t xml:space="preserve">    </w:t>
            </w:r>
            <w:r w:rsidRPr="00521959">
              <w:rPr>
                <w:rFonts w:ascii="宋体" w:eastAsia="宋体" w:hAnsi="宋体" w:cs="Times New Roman" w:hint="eastAsia"/>
                <w:sz w:val="24"/>
                <w:szCs w:val="24"/>
              </w:rPr>
              <w:t>日</w:t>
            </w:r>
          </w:p>
        </w:tc>
      </w:tr>
    </w:tbl>
    <w:p w14:paraId="241C6E9E" w14:textId="77777777" w:rsidR="00521959" w:rsidRPr="00521959" w:rsidRDefault="00521959" w:rsidP="00521959">
      <w:pPr>
        <w:tabs>
          <w:tab w:val="left" w:pos="6210"/>
        </w:tabs>
        <w:rPr>
          <w:rFonts w:ascii="宋体" w:eastAsia="宋体" w:hAnsi="Times New Roman" w:cs="Times New Roman"/>
          <w:sz w:val="32"/>
          <w:szCs w:val="32"/>
        </w:rPr>
      </w:pPr>
    </w:p>
    <w:p w14:paraId="71CC5A2B" w14:textId="77777777" w:rsidR="00521959" w:rsidRPr="00521959" w:rsidRDefault="00521959" w:rsidP="00521959">
      <w:pPr>
        <w:tabs>
          <w:tab w:val="left" w:pos="6210"/>
        </w:tabs>
        <w:rPr>
          <w:rFonts w:ascii="宋体" w:eastAsia="宋体" w:hAnsi="Times New Roman" w:cs="Times New Roman"/>
          <w:szCs w:val="24"/>
        </w:rPr>
      </w:pPr>
    </w:p>
    <w:p w14:paraId="47AC1B5B" w14:textId="77777777" w:rsidR="00521959" w:rsidRPr="00521959" w:rsidRDefault="00521959" w:rsidP="00521959">
      <w:pPr>
        <w:rPr>
          <w:rFonts w:ascii="Times New Roman" w:eastAsia="宋体" w:hAnsi="Times New Roman" w:cs="Times New Roman"/>
          <w:szCs w:val="24"/>
        </w:rPr>
      </w:pPr>
    </w:p>
    <w:p w14:paraId="6003B30A" w14:textId="27310655" w:rsidR="0043112E" w:rsidRDefault="0043112E" w:rsidP="00521959">
      <w:pPr>
        <w:ind w:firstLine="5405"/>
        <w:rPr>
          <w:rFonts w:ascii="宋体" w:eastAsia="宋体" w:hAnsi="宋体"/>
          <w:sz w:val="24"/>
          <w:szCs w:val="24"/>
        </w:rPr>
      </w:pPr>
      <w:bookmarkStart w:id="16" w:name="_GoBack"/>
      <w:bookmarkEnd w:id="16"/>
      <w:r>
        <w:rPr>
          <w:rFonts w:ascii="宋体" w:eastAsia="宋体" w:hAnsi="宋体"/>
          <w:sz w:val="24"/>
          <w:szCs w:val="24"/>
        </w:rPr>
        <w:br w:type="page"/>
      </w:r>
    </w:p>
    <w:p w14:paraId="08F8644D" w14:textId="77777777" w:rsidR="006E68EF" w:rsidRDefault="006E68EF">
      <w:pPr>
        <w:widowControl/>
        <w:jc w:val="left"/>
        <w:rPr>
          <w:rFonts w:ascii="宋体" w:eastAsia="宋体" w:hAnsi="宋体"/>
          <w:sz w:val="24"/>
          <w:szCs w:val="24"/>
        </w:rPr>
      </w:pPr>
    </w:p>
    <w:p w14:paraId="3C2C8409" w14:textId="77777777" w:rsidR="00583793" w:rsidRPr="00583793" w:rsidRDefault="00583793" w:rsidP="00583793">
      <w:pPr>
        <w:jc w:val="center"/>
        <w:rPr>
          <w:rFonts w:ascii="方正大黑简体" w:eastAsia="方正大黑简体" w:hAnsi="黑体" w:cs="Arial"/>
          <w:bCs/>
          <w:sz w:val="32"/>
          <w:szCs w:val="36"/>
        </w:rPr>
      </w:pPr>
      <w:r w:rsidRPr="00583793">
        <w:rPr>
          <w:rFonts w:ascii="方正大黑简体" w:eastAsia="方正大黑简体" w:hAnsi="黑体" w:cs="Arial" w:hint="eastAsia"/>
          <w:bCs/>
          <w:sz w:val="36"/>
          <w:szCs w:val="36"/>
        </w:rPr>
        <w:t>北京大学第一医院采购及招投标</w:t>
      </w:r>
    </w:p>
    <w:p w14:paraId="12D2319A" w14:textId="77777777" w:rsidR="00583793" w:rsidRPr="00583793" w:rsidRDefault="00583793" w:rsidP="00583793">
      <w:pPr>
        <w:spacing w:line="360" w:lineRule="auto"/>
        <w:jc w:val="center"/>
        <w:rPr>
          <w:rFonts w:ascii="方正大黑简体" w:eastAsia="方正大黑简体" w:hAnsi="黑体" w:cs="Arial"/>
          <w:b/>
          <w:bCs/>
          <w:sz w:val="44"/>
          <w:szCs w:val="52"/>
        </w:rPr>
      </w:pPr>
      <w:r w:rsidRPr="00583793">
        <w:rPr>
          <w:rFonts w:ascii="方正大黑简体" w:eastAsia="方正大黑简体" w:hAnsi="黑体" w:cs="Arial" w:hint="eastAsia"/>
          <w:bCs/>
          <w:sz w:val="44"/>
          <w:szCs w:val="52"/>
        </w:rPr>
        <w:t>廉洁协议书</w:t>
      </w:r>
    </w:p>
    <w:p w14:paraId="24C59CBD" w14:textId="77777777" w:rsidR="00583793" w:rsidRPr="00583793" w:rsidRDefault="00583793" w:rsidP="00583793">
      <w:pPr>
        <w:spacing w:line="400" w:lineRule="exact"/>
        <w:rPr>
          <w:rFonts w:ascii="Arial" w:eastAsia="宋体" w:hAnsi="Arial" w:cs="Arial"/>
          <w:sz w:val="24"/>
          <w:szCs w:val="20"/>
        </w:rPr>
      </w:pPr>
    </w:p>
    <w:p w14:paraId="4C1AD68D" w14:textId="77777777" w:rsidR="00583793" w:rsidRPr="00583793" w:rsidRDefault="00583793" w:rsidP="00583793">
      <w:pPr>
        <w:spacing w:line="400" w:lineRule="exact"/>
        <w:jc w:val="left"/>
        <w:rPr>
          <w:rFonts w:ascii="Times New Roman" w:eastAsia="宋体" w:hAnsi="Times New Roman" w:cs="Times New Roman"/>
          <w:sz w:val="22"/>
          <w:szCs w:val="28"/>
        </w:rPr>
      </w:pPr>
      <w:r w:rsidRPr="00583793">
        <w:rPr>
          <w:rFonts w:ascii="Times New Roman" w:eastAsia="宋体" w:hAnsi="Times New Roman" w:cs="Times New Roman" w:hint="eastAsia"/>
          <w:noProof/>
          <w:sz w:val="22"/>
          <w:szCs w:val="28"/>
        </w:rPr>
        <mc:AlternateContent>
          <mc:Choice Requires="wps">
            <w:drawing>
              <wp:anchor distT="0" distB="0" distL="114300" distR="114300" simplePos="0" relativeHeight="251655680" behindDoc="0" locked="0" layoutInCell="1" allowOverlap="1" wp14:anchorId="06755DCC" wp14:editId="5F9C03F2">
                <wp:simplePos x="0" y="0"/>
                <wp:positionH relativeFrom="column">
                  <wp:posOffset>775970</wp:posOffset>
                </wp:positionH>
                <wp:positionV relativeFrom="paragraph">
                  <wp:posOffset>245745</wp:posOffset>
                </wp:positionV>
                <wp:extent cx="4124325" cy="0"/>
                <wp:effectExtent l="10160" t="11430" r="8890" b="762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0778B" id="直接连接符 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19.35pt" to="385.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"/>
            </w:pict>
          </mc:Fallback>
        </mc:AlternateContent>
      </w:r>
      <w:r w:rsidRPr="00583793">
        <w:rPr>
          <w:rFonts w:ascii="Times New Roman" w:eastAsia="宋体" w:hAnsi="Times New Roman" w:cs="Times New Roman" w:hint="eastAsia"/>
          <w:sz w:val="22"/>
          <w:szCs w:val="28"/>
        </w:rPr>
        <w:t>项目名称：</w:t>
      </w:r>
    </w:p>
    <w:p w14:paraId="3CA5BB89" w14:textId="77777777" w:rsidR="00583793" w:rsidRPr="00583793" w:rsidRDefault="00583793" w:rsidP="00583793">
      <w:pPr>
        <w:spacing w:line="400" w:lineRule="exact"/>
        <w:jc w:val="left"/>
        <w:rPr>
          <w:rFonts w:ascii="Times New Roman" w:eastAsia="宋体" w:hAnsi="Times New Roman" w:cs="Times New Roman"/>
          <w:sz w:val="22"/>
          <w:szCs w:val="28"/>
        </w:rPr>
      </w:pPr>
      <w:r w:rsidRPr="00583793">
        <w:rPr>
          <w:rFonts w:ascii="Times New Roman" w:eastAsia="宋体" w:hAnsi="Times New Roman" w:cs="Times New Roman" w:hint="eastAsia"/>
          <w:noProof/>
          <w:sz w:val="22"/>
          <w:szCs w:val="28"/>
        </w:rPr>
        <mc:AlternateContent>
          <mc:Choice Requires="wps">
            <w:drawing>
              <wp:anchor distT="0" distB="0" distL="114300" distR="114300" simplePos="0" relativeHeight="251656704" behindDoc="0" locked="0" layoutInCell="1" allowOverlap="1" wp14:anchorId="7F503486" wp14:editId="42FC022C">
                <wp:simplePos x="0" y="0"/>
                <wp:positionH relativeFrom="column">
                  <wp:posOffset>3099435</wp:posOffset>
                </wp:positionH>
                <wp:positionV relativeFrom="paragraph">
                  <wp:posOffset>252095</wp:posOffset>
                </wp:positionV>
                <wp:extent cx="1791335" cy="0"/>
                <wp:effectExtent l="9525" t="5080" r="8890" b="1397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CAD35" id="直接连接符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05pt,19.85pt" to="385.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"/>
            </w:pict>
          </mc:Fallback>
        </mc:AlternateContent>
      </w:r>
      <w:r w:rsidRPr="00583793">
        <w:rPr>
          <w:rFonts w:ascii="Times New Roman" w:eastAsia="宋体" w:hAnsi="Times New Roman" w:cs="Times New Roman" w:hint="eastAsia"/>
          <w:sz w:val="22"/>
          <w:szCs w:val="28"/>
        </w:rPr>
        <w:t>医院招标投标办公室（甲方）：北京大学第一医院</w:t>
      </w:r>
      <w:r w:rsidRPr="00583793">
        <w:rPr>
          <w:rFonts w:ascii="Times New Roman" w:eastAsia="宋体" w:hAnsi="Times New Roman" w:cs="Times New Roman" w:hint="eastAsia"/>
          <w:sz w:val="22"/>
          <w:szCs w:val="28"/>
        </w:rPr>
        <w:t xml:space="preserve">     </w:t>
      </w:r>
    </w:p>
    <w:p w14:paraId="3D184838" w14:textId="77777777" w:rsidR="00583793" w:rsidRPr="00583793" w:rsidRDefault="00583793" w:rsidP="00583793">
      <w:pPr>
        <w:spacing w:line="400" w:lineRule="exact"/>
        <w:jc w:val="left"/>
        <w:rPr>
          <w:rFonts w:ascii="Times New Roman" w:eastAsia="宋体" w:hAnsi="Times New Roman" w:cs="Times New Roman"/>
          <w:sz w:val="22"/>
          <w:szCs w:val="28"/>
        </w:rPr>
      </w:pPr>
      <w:r w:rsidRPr="00583793">
        <w:rPr>
          <w:rFonts w:ascii="Times New Roman" w:eastAsia="宋体" w:hAnsi="Times New Roman" w:cs="Times New Roman" w:hint="eastAsia"/>
          <w:noProof/>
          <w:sz w:val="22"/>
          <w:szCs w:val="28"/>
        </w:rPr>
        <mc:AlternateContent>
          <mc:Choice Requires="wps">
            <w:drawing>
              <wp:anchor distT="0" distB="0" distL="114300" distR="114300" simplePos="0" relativeHeight="251657728" behindDoc="0" locked="0" layoutInCell="1" allowOverlap="1" wp14:anchorId="58EC37D0" wp14:editId="7925FAA1">
                <wp:simplePos x="0" y="0"/>
                <wp:positionH relativeFrom="column">
                  <wp:posOffset>1452245</wp:posOffset>
                </wp:positionH>
                <wp:positionV relativeFrom="paragraph">
                  <wp:posOffset>239395</wp:posOffset>
                </wp:positionV>
                <wp:extent cx="3448050" cy="0"/>
                <wp:effectExtent l="10160" t="8255" r="8890" b="1079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4D833" id="直接连接符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5pt,18.85pt" to="385.8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LgIAADM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"/>
            </w:pict>
          </mc:Fallback>
        </mc:AlternateContent>
      </w:r>
      <w:r w:rsidRPr="00583793">
        <w:rPr>
          <w:rFonts w:ascii="Times New Roman" w:eastAsia="宋体" w:hAnsi="Times New Roman" w:cs="Times New Roman" w:hint="eastAsia"/>
          <w:sz w:val="22"/>
          <w:szCs w:val="28"/>
        </w:rPr>
        <w:t>投标供应商</w:t>
      </w:r>
      <w:r w:rsidRPr="00583793">
        <w:rPr>
          <w:rFonts w:ascii="Times New Roman" w:eastAsia="宋体" w:hAnsi="Times New Roman" w:cs="Times New Roman"/>
          <w:sz w:val="22"/>
          <w:szCs w:val="28"/>
        </w:rPr>
        <w:t>（乙方）：</w:t>
      </w:r>
      <w:r w:rsidRPr="00583793">
        <w:rPr>
          <w:rFonts w:ascii="Times New Roman" w:eastAsia="宋体" w:hAnsi="Times New Roman" w:cs="Times New Roman" w:hint="eastAsia"/>
          <w:sz w:val="22"/>
          <w:szCs w:val="28"/>
        </w:rPr>
        <w:t xml:space="preserve">                                        </w:t>
      </w:r>
    </w:p>
    <w:p w14:paraId="679750D3"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p>
    <w:p w14:paraId="3304AF9B"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sz w:val="22"/>
          <w:szCs w:val="28"/>
        </w:rPr>
        <w:t>为加强</w:t>
      </w:r>
      <w:r w:rsidRPr="00583793">
        <w:rPr>
          <w:rFonts w:ascii="Times New Roman" w:eastAsia="宋体" w:hAnsi="Times New Roman" w:cs="Times New Roman" w:hint="eastAsia"/>
          <w:sz w:val="22"/>
          <w:szCs w:val="28"/>
        </w:rPr>
        <w:t>医院</w:t>
      </w:r>
      <w:r w:rsidRPr="00583793">
        <w:rPr>
          <w:rFonts w:ascii="Times New Roman" w:eastAsia="宋体" w:hAnsi="Times New Roman" w:cs="Times New Roman"/>
          <w:sz w:val="22"/>
          <w:szCs w:val="28"/>
        </w:rPr>
        <w:t>廉政建设，规范</w:t>
      </w:r>
      <w:r w:rsidRPr="00583793">
        <w:rPr>
          <w:rFonts w:ascii="Times New Roman" w:eastAsia="宋体" w:hAnsi="Times New Roman" w:cs="Times New Roman" w:hint="eastAsia"/>
          <w:sz w:val="22"/>
          <w:szCs w:val="28"/>
        </w:rPr>
        <w:t>采购及招投标的</w:t>
      </w:r>
      <w:r w:rsidRPr="00583793">
        <w:rPr>
          <w:rFonts w:ascii="Times New Roman" w:eastAsia="宋体" w:hAnsi="Times New Roman" w:cs="Times New Roman"/>
          <w:sz w:val="22"/>
          <w:szCs w:val="28"/>
        </w:rPr>
        <w:t>各项活动，</w:t>
      </w:r>
      <w:r w:rsidRPr="00583793">
        <w:rPr>
          <w:rFonts w:ascii="Times New Roman" w:eastAsia="宋体" w:hAnsi="Times New Roman" w:cs="Times New Roman" w:hint="eastAsia"/>
          <w:sz w:val="22"/>
          <w:szCs w:val="28"/>
        </w:rPr>
        <w:t>保证采购及招投标活动的公开、公平、公正，</w:t>
      </w:r>
      <w:r w:rsidRPr="00583793">
        <w:rPr>
          <w:rFonts w:ascii="Times New Roman" w:eastAsia="宋体" w:hAnsi="Times New Roman" w:cs="Times New Roman"/>
          <w:sz w:val="22"/>
          <w:szCs w:val="28"/>
        </w:rPr>
        <w:t>防止违法违纪行为</w:t>
      </w:r>
      <w:r w:rsidRPr="00583793">
        <w:rPr>
          <w:rFonts w:ascii="Times New Roman" w:eastAsia="宋体" w:hAnsi="Times New Roman" w:cs="Times New Roman" w:hint="eastAsia"/>
          <w:sz w:val="22"/>
          <w:szCs w:val="28"/>
        </w:rPr>
        <w:t>发生</w:t>
      </w:r>
      <w:r w:rsidRPr="00583793">
        <w:rPr>
          <w:rFonts w:ascii="Times New Roman" w:eastAsia="宋体" w:hAnsi="Times New Roman" w:cs="Times New Roman"/>
          <w:sz w:val="22"/>
          <w:szCs w:val="28"/>
        </w:rPr>
        <w:t>，保护国家、</w:t>
      </w:r>
      <w:r w:rsidRPr="00583793">
        <w:rPr>
          <w:rFonts w:ascii="Times New Roman" w:eastAsia="宋体" w:hAnsi="Times New Roman" w:cs="Times New Roman" w:hint="eastAsia"/>
          <w:sz w:val="22"/>
          <w:szCs w:val="28"/>
        </w:rPr>
        <w:t>医院</w:t>
      </w:r>
      <w:r w:rsidRPr="00583793">
        <w:rPr>
          <w:rFonts w:ascii="Times New Roman" w:eastAsia="宋体" w:hAnsi="Times New Roman" w:cs="Times New Roman"/>
          <w:sz w:val="22"/>
          <w:szCs w:val="28"/>
        </w:rPr>
        <w:t>和当事人的合法权益，</w:t>
      </w:r>
      <w:r w:rsidRPr="00583793">
        <w:rPr>
          <w:rFonts w:ascii="Times New Roman" w:eastAsia="宋体" w:hAnsi="Times New Roman" w:cs="Times New Roman" w:hint="eastAsia"/>
          <w:sz w:val="22"/>
          <w:szCs w:val="28"/>
        </w:rPr>
        <w:t>依据国家相关法律法规</w:t>
      </w:r>
      <w:r w:rsidRPr="00583793">
        <w:rPr>
          <w:rFonts w:ascii="Times New Roman" w:eastAsia="宋体" w:hAnsi="Times New Roman" w:cs="Times New Roman"/>
          <w:sz w:val="22"/>
          <w:szCs w:val="28"/>
        </w:rPr>
        <w:t>，</w:t>
      </w:r>
      <w:r w:rsidRPr="00583793">
        <w:rPr>
          <w:rFonts w:ascii="Times New Roman" w:eastAsia="宋体" w:hAnsi="Times New Roman" w:cs="Times New Roman" w:hint="eastAsia"/>
          <w:sz w:val="22"/>
          <w:szCs w:val="28"/>
        </w:rPr>
        <w:t>经双方约定，达成以下协议</w:t>
      </w:r>
      <w:r w:rsidRPr="00583793">
        <w:rPr>
          <w:rFonts w:ascii="Times New Roman" w:eastAsia="宋体" w:hAnsi="Times New Roman" w:cs="Times New Roman"/>
          <w:sz w:val="22"/>
          <w:szCs w:val="28"/>
        </w:rPr>
        <w:t>。</w:t>
      </w:r>
    </w:p>
    <w:p w14:paraId="55D197F0"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p>
    <w:p w14:paraId="64BEA8BA" w14:textId="77777777" w:rsidR="00583793" w:rsidRPr="00583793" w:rsidRDefault="00583793" w:rsidP="00583793">
      <w:pPr>
        <w:numPr>
          <w:ilvl w:val="0"/>
          <w:numId w:val="2"/>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甲</w:t>
      </w:r>
      <w:r w:rsidRPr="00583793">
        <w:rPr>
          <w:rFonts w:ascii="Times New Roman" w:eastAsia="宋体" w:hAnsi="Times New Roman" w:cs="Times New Roman"/>
          <w:b/>
          <w:sz w:val="22"/>
          <w:szCs w:val="28"/>
        </w:rPr>
        <w:t>方的</w:t>
      </w:r>
      <w:r w:rsidRPr="00583793">
        <w:rPr>
          <w:rFonts w:ascii="Times New Roman" w:eastAsia="宋体" w:hAnsi="Times New Roman" w:cs="Times New Roman" w:hint="eastAsia"/>
          <w:b/>
          <w:sz w:val="22"/>
          <w:szCs w:val="28"/>
        </w:rPr>
        <w:t>承诺</w:t>
      </w:r>
    </w:p>
    <w:p w14:paraId="015BDFE9" w14:textId="77777777" w:rsidR="00583793" w:rsidRPr="00583793" w:rsidRDefault="00583793" w:rsidP="00583793">
      <w:pPr>
        <w:spacing w:line="400" w:lineRule="exact"/>
        <w:ind w:firstLineChars="257" w:firstLine="565"/>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及甲方工作</w:t>
      </w:r>
      <w:r w:rsidRPr="00583793">
        <w:rPr>
          <w:rFonts w:ascii="Times New Roman" w:eastAsia="宋体" w:hAnsi="Times New Roman" w:cs="Times New Roman"/>
          <w:sz w:val="22"/>
          <w:szCs w:val="28"/>
        </w:rPr>
        <w:t>人员在</w:t>
      </w:r>
      <w:r w:rsidRPr="00583793">
        <w:rPr>
          <w:rFonts w:ascii="Times New Roman" w:eastAsia="宋体" w:hAnsi="Times New Roman" w:cs="Times New Roman" w:hint="eastAsia"/>
          <w:sz w:val="22"/>
          <w:szCs w:val="28"/>
        </w:rPr>
        <w:t>采购及招投标活动</w:t>
      </w:r>
      <w:r w:rsidRPr="00583793">
        <w:rPr>
          <w:rFonts w:ascii="Times New Roman" w:eastAsia="宋体" w:hAnsi="Times New Roman" w:cs="Times New Roman"/>
          <w:sz w:val="22"/>
          <w:szCs w:val="28"/>
        </w:rPr>
        <w:t>的事前、事中、事后</w:t>
      </w:r>
      <w:r w:rsidRPr="00583793">
        <w:rPr>
          <w:rFonts w:ascii="Times New Roman" w:eastAsia="宋体" w:hAnsi="Times New Roman" w:cs="Times New Roman" w:hint="eastAsia"/>
          <w:sz w:val="22"/>
          <w:szCs w:val="28"/>
        </w:rPr>
        <w:t>以及履行中标合同过程中，</w:t>
      </w:r>
      <w:r w:rsidRPr="00583793">
        <w:rPr>
          <w:rFonts w:ascii="Times New Roman" w:eastAsia="宋体" w:hAnsi="Times New Roman" w:cs="Times New Roman"/>
          <w:sz w:val="22"/>
          <w:szCs w:val="28"/>
        </w:rPr>
        <w:t>应</w:t>
      </w:r>
      <w:r w:rsidRPr="00583793">
        <w:rPr>
          <w:rFonts w:ascii="Times New Roman" w:eastAsia="宋体" w:hAnsi="Times New Roman" w:cs="Times New Roman" w:hint="eastAsia"/>
          <w:sz w:val="22"/>
          <w:szCs w:val="28"/>
        </w:rPr>
        <w:t>严格</w:t>
      </w:r>
      <w:r w:rsidRPr="00583793">
        <w:rPr>
          <w:rFonts w:ascii="Times New Roman" w:eastAsia="宋体" w:hAnsi="Times New Roman" w:cs="Times New Roman"/>
          <w:sz w:val="22"/>
          <w:szCs w:val="28"/>
        </w:rPr>
        <w:t>遵守以下</w:t>
      </w:r>
      <w:r w:rsidRPr="00583793">
        <w:rPr>
          <w:rFonts w:ascii="Times New Roman" w:eastAsia="宋体" w:hAnsi="Times New Roman" w:cs="Times New Roman" w:hint="eastAsia"/>
          <w:sz w:val="22"/>
          <w:szCs w:val="28"/>
        </w:rPr>
        <w:t>承诺</w:t>
      </w:r>
      <w:r w:rsidRPr="00583793">
        <w:rPr>
          <w:rFonts w:ascii="Times New Roman" w:eastAsia="宋体" w:hAnsi="Times New Roman" w:cs="Times New Roman"/>
          <w:sz w:val="22"/>
          <w:szCs w:val="28"/>
        </w:rPr>
        <w:t>：</w:t>
      </w:r>
    </w:p>
    <w:p w14:paraId="3CA9962E"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严格遵守国家</w:t>
      </w:r>
      <w:r w:rsidRPr="00583793">
        <w:rPr>
          <w:rFonts w:ascii="Times New Roman" w:eastAsia="宋体" w:hAnsi="Times New Roman" w:cs="Times New Roman" w:hint="eastAsia"/>
          <w:sz w:val="22"/>
          <w:szCs w:val="28"/>
        </w:rPr>
        <w:t>、医院等有关采购及招投标活动的</w:t>
      </w:r>
      <w:r w:rsidRPr="00583793">
        <w:rPr>
          <w:rFonts w:ascii="Times New Roman" w:eastAsia="宋体" w:hAnsi="Times New Roman" w:cs="Times New Roman"/>
          <w:sz w:val="22"/>
          <w:szCs w:val="28"/>
        </w:rPr>
        <w:t>法律、法规</w:t>
      </w:r>
      <w:r w:rsidRPr="00583793">
        <w:rPr>
          <w:rFonts w:ascii="Times New Roman" w:eastAsia="宋体" w:hAnsi="Times New Roman" w:cs="Times New Roman" w:hint="eastAsia"/>
          <w:sz w:val="22"/>
          <w:szCs w:val="28"/>
        </w:rPr>
        <w:t>、制度</w:t>
      </w:r>
      <w:r w:rsidRPr="00583793">
        <w:rPr>
          <w:rFonts w:ascii="Times New Roman" w:eastAsia="宋体" w:hAnsi="Times New Roman" w:cs="Times New Roman"/>
          <w:sz w:val="22"/>
          <w:szCs w:val="28"/>
        </w:rPr>
        <w:t>，以及廉政建设的各项规定</w:t>
      </w:r>
      <w:r w:rsidRPr="00583793">
        <w:rPr>
          <w:rFonts w:ascii="Times New Roman" w:eastAsia="宋体" w:hAnsi="Times New Roman" w:cs="Times New Roman" w:hint="eastAsia"/>
          <w:sz w:val="22"/>
          <w:szCs w:val="28"/>
        </w:rPr>
        <w:t>。</w:t>
      </w:r>
    </w:p>
    <w:p w14:paraId="50F346D1"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（二）项目招标投标有关工作人员不得以任何形式向医院介绍投标人，或者其亲属参与相关项目投标。</w:t>
      </w:r>
    </w:p>
    <w:p w14:paraId="1FF098A5"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w:t>
      </w:r>
      <w:proofErr w:type="gramStart"/>
      <w:r w:rsidRPr="00583793">
        <w:rPr>
          <w:rFonts w:ascii="Times New Roman" w:eastAsia="宋体" w:hAnsi="Times New Roman" w:cs="Times New Roman" w:hint="eastAsia"/>
          <w:sz w:val="22"/>
          <w:szCs w:val="28"/>
        </w:rPr>
        <w:t>不</w:t>
      </w:r>
      <w:proofErr w:type="gramEnd"/>
      <w:r w:rsidRPr="00583793">
        <w:rPr>
          <w:rFonts w:ascii="Times New Roman" w:eastAsia="宋体" w:hAnsi="Times New Roman" w:cs="Times New Roman" w:hint="eastAsia"/>
          <w:sz w:val="22"/>
          <w:szCs w:val="28"/>
        </w:rPr>
        <w:t>收受或变相收受乙方任何形式的馈赠；不以任何形式向乙方索要钱物；不在乙方报销应由甲方及其工作人员个人支付的费用；不参加乙方安排的旅游或高消费娱乐活动；不参加乙方宴请；不要求乙方为工作人员及其亲属经商、工作安排、出国（境）提供方便。</w:t>
      </w:r>
    </w:p>
    <w:p w14:paraId="6C1CA7D0" w14:textId="77777777" w:rsidR="00583793" w:rsidRPr="00583793" w:rsidRDefault="00583793" w:rsidP="00583793">
      <w:pPr>
        <w:tabs>
          <w:tab w:val="num" w:pos="1080"/>
        </w:tabs>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（四）采购及招投标期间</w:t>
      </w:r>
      <w:proofErr w:type="gramStart"/>
      <w:r w:rsidRPr="00583793">
        <w:rPr>
          <w:rFonts w:ascii="Times New Roman" w:eastAsia="宋体" w:hAnsi="Times New Roman" w:cs="Times New Roman" w:hint="eastAsia"/>
          <w:sz w:val="22"/>
          <w:szCs w:val="28"/>
        </w:rPr>
        <w:t>不</w:t>
      </w:r>
      <w:proofErr w:type="gramEnd"/>
      <w:r w:rsidRPr="00583793">
        <w:rPr>
          <w:rFonts w:ascii="Times New Roman" w:eastAsia="宋体" w:hAnsi="Times New Roman" w:cs="Times New Roman" w:hint="eastAsia"/>
          <w:sz w:val="22"/>
          <w:szCs w:val="28"/>
        </w:rPr>
        <w:t>单人约见乙方工作人员。</w:t>
      </w:r>
    </w:p>
    <w:p w14:paraId="225EC768" w14:textId="77777777" w:rsidR="00583793" w:rsidRPr="00583793" w:rsidRDefault="00583793" w:rsidP="00583793">
      <w:pPr>
        <w:tabs>
          <w:tab w:val="num" w:pos="1080"/>
        </w:tabs>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（五）不向乙方及任何</w:t>
      </w:r>
      <w:proofErr w:type="gramStart"/>
      <w:r w:rsidRPr="00583793">
        <w:rPr>
          <w:rFonts w:ascii="Times New Roman" w:eastAsia="宋体" w:hAnsi="Times New Roman" w:cs="Times New Roman" w:hint="eastAsia"/>
          <w:sz w:val="22"/>
          <w:szCs w:val="28"/>
        </w:rPr>
        <w:t>其他第三</w:t>
      </w:r>
      <w:proofErr w:type="gramEnd"/>
      <w:r w:rsidRPr="00583793">
        <w:rPr>
          <w:rFonts w:ascii="Times New Roman" w:eastAsia="宋体" w:hAnsi="Times New Roman" w:cs="Times New Roman" w:hint="eastAsia"/>
          <w:sz w:val="22"/>
          <w:szCs w:val="28"/>
        </w:rPr>
        <w:t>方泄露采购及招投标活动中应保密的任何信息及细节问题。</w:t>
      </w:r>
    </w:p>
    <w:p w14:paraId="2914A98A" w14:textId="77777777" w:rsidR="00583793" w:rsidRPr="00583793" w:rsidRDefault="00583793" w:rsidP="00583793">
      <w:pPr>
        <w:tabs>
          <w:tab w:val="num" w:pos="1080"/>
        </w:tabs>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（六）须及时将采购及招标结果在医院内网公开，接受全院职工监督。</w:t>
      </w:r>
    </w:p>
    <w:p w14:paraId="18B8D4EC" w14:textId="77777777" w:rsidR="00583793" w:rsidRPr="00583793" w:rsidRDefault="00583793" w:rsidP="00583793">
      <w:pPr>
        <w:tabs>
          <w:tab w:val="num" w:pos="1080"/>
        </w:tabs>
        <w:spacing w:line="400" w:lineRule="exact"/>
        <w:ind w:firstLineChars="200" w:firstLine="440"/>
        <w:rPr>
          <w:rFonts w:ascii="Times New Roman" w:eastAsia="宋体" w:hAnsi="Times New Roman" w:cs="Times New Roman"/>
          <w:sz w:val="22"/>
          <w:szCs w:val="28"/>
        </w:rPr>
      </w:pPr>
    </w:p>
    <w:p w14:paraId="05CD27A5" w14:textId="77777777" w:rsidR="00583793" w:rsidRPr="00583793" w:rsidRDefault="00583793" w:rsidP="00583793">
      <w:pPr>
        <w:numPr>
          <w:ilvl w:val="0"/>
          <w:numId w:val="2"/>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乙</w:t>
      </w:r>
      <w:r w:rsidRPr="00583793">
        <w:rPr>
          <w:rFonts w:ascii="Times New Roman" w:eastAsia="宋体" w:hAnsi="Times New Roman" w:cs="Times New Roman"/>
          <w:b/>
          <w:sz w:val="22"/>
          <w:szCs w:val="28"/>
        </w:rPr>
        <w:t>方的</w:t>
      </w:r>
      <w:r w:rsidRPr="00583793">
        <w:rPr>
          <w:rFonts w:ascii="Times New Roman" w:eastAsia="宋体" w:hAnsi="Times New Roman" w:cs="Times New Roman" w:hint="eastAsia"/>
          <w:b/>
          <w:sz w:val="22"/>
          <w:szCs w:val="28"/>
        </w:rPr>
        <w:t>承诺</w:t>
      </w:r>
    </w:p>
    <w:p w14:paraId="2A76AA7A"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在投标过程和中标后履行合同过程中，乙方</w:t>
      </w:r>
      <w:r w:rsidRPr="00583793">
        <w:rPr>
          <w:rFonts w:ascii="Times New Roman" w:eastAsia="宋体" w:hAnsi="Times New Roman" w:cs="Times New Roman"/>
          <w:sz w:val="22"/>
          <w:szCs w:val="28"/>
        </w:rPr>
        <w:t>与</w:t>
      </w:r>
      <w:r w:rsidRPr="00583793">
        <w:rPr>
          <w:rFonts w:ascii="Times New Roman" w:eastAsia="宋体" w:hAnsi="Times New Roman" w:cs="Times New Roman" w:hint="eastAsia"/>
          <w:sz w:val="22"/>
          <w:szCs w:val="28"/>
        </w:rPr>
        <w:t>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应</w:t>
      </w:r>
      <w:r w:rsidRPr="00583793">
        <w:rPr>
          <w:rFonts w:ascii="Times New Roman" w:eastAsia="宋体" w:hAnsi="Times New Roman" w:cs="Times New Roman"/>
          <w:sz w:val="22"/>
          <w:szCs w:val="28"/>
        </w:rPr>
        <w:t>保持正常的业务交往，按照有关法律法规</w:t>
      </w:r>
      <w:r w:rsidRPr="00583793">
        <w:rPr>
          <w:rFonts w:ascii="Times New Roman" w:eastAsia="宋体" w:hAnsi="Times New Roman" w:cs="Times New Roman" w:hint="eastAsia"/>
          <w:sz w:val="22"/>
          <w:szCs w:val="28"/>
        </w:rPr>
        <w:t>、</w:t>
      </w:r>
      <w:r w:rsidRPr="00583793">
        <w:rPr>
          <w:rFonts w:ascii="Times New Roman" w:eastAsia="宋体" w:hAnsi="Times New Roman" w:cs="Times New Roman"/>
          <w:sz w:val="22"/>
          <w:szCs w:val="28"/>
        </w:rPr>
        <w:t>程序</w:t>
      </w:r>
      <w:r w:rsidRPr="00583793">
        <w:rPr>
          <w:rFonts w:ascii="Times New Roman" w:eastAsia="宋体" w:hAnsi="Times New Roman" w:cs="Times New Roman" w:hint="eastAsia"/>
          <w:sz w:val="22"/>
          <w:szCs w:val="28"/>
        </w:rPr>
        <w:t>进行投标和履行合同</w:t>
      </w:r>
      <w:r w:rsidRPr="00583793">
        <w:rPr>
          <w:rFonts w:ascii="Times New Roman" w:eastAsia="宋体" w:hAnsi="Times New Roman" w:cs="Times New Roman"/>
          <w:sz w:val="22"/>
          <w:szCs w:val="28"/>
        </w:rPr>
        <w:t>，并严格遵守以下</w:t>
      </w:r>
      <w:r w:rsidRPr="00583793">
        <w:rPr>
          <w:rFonts w:ascii="Times New Roman" w:eastAsia="宋体" w:hAnsi="Times New Roman" w:cs="Times New Roman" w:hint="eastAsia"/>
          <w:sz w:val="22"/>
          <w:szCs w:val="28"/>
        </w:rPr>
        <w:t>承诺</w:t>
      </w:r>
      <w:r w:rsidRPr="00583793">
        <w:rPr>
          <w:rFonts w:ascii="Times New Roman" w:eastAsia="宋体" w:hAnsi="Times New Roman" w:cs="Times New Roman"/>
          <w:sz w:val="22"/>
          <w:szCs w:val="28"/>
        </w:rPr>
        <w:t>：</w:t>
      </w:r>
    </w:p>
    <w:p w14:paraId="2576D361"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严格遵守国家</w:t>
      </w:r>
      <w:r w:rsidRPr="00583793">
        <w:rPr>
          <w:rFonts w:ascii="Times New Roman" w:eastAsia="宋体" w:hAnsi="Times New Roman" w:cs="Times New Roman" w:hint="eastAsia"/>
          <w:sz w:val="22"/>
          <w:szCs w:val="28"/>
        </w:rPr>
        <w:t>、医院等有关采购及招投标活动的</w:t>
      </w:r>
      <w:r w:rsidRPr="00583793">
        <w:rPr>
          <w:rFonts w:ascii="Times New Roman" w:eastAsia="宋体" w:hAnsi="Times New Roman" w:cs="Times New Roman"/>
          <w:sz w:val="22"/>
          <w:szCs w:val="28"/>
        </w:rPr>
        <w:t>法律、法规</w:t>
      </w:r>
      <w:r w:rsidRPr="00583793">
        <w:rPr>
          <w:rFonts w:ascii="Times New Roman" w:eastAsia="宋体" w:hAnsi="Times New Roman" w:cs="Times New Roman" w:hint="eastAsia"/>
          <w:sz w:val="22"/>
          <w:szCs w:val="28"/>
        </w:rPr>
        <w:t>、制度</w:t>
      </w:r>
      <w:r w:rsidRPr="00583793">
        <w:rPr>
          <w:rFonts w:ascii="Times New Roman" w:eastAsia="宋体" w:hAnsi="Times New Roman" w:cs="Times New Roman"/>
          <w:sz w:val="22"/>
          <w:szCs w:val="28"/>
        </w:rPr>
        <w:t>，以及廉政建设的各项规定</w:t>
      </w:r>
      <w:r w:rsidRPr="00583793">
        <w:rPr>
          <w:rFonts w:ascii="Times New Roman" w:eastAsia="宋体" w:hAnsi="Times New Roman" w:cs="Times New Roman" w:hint="eastAsia"/>
          <w:sz w:val="22"/>
          <w:szCs w:val="28"/>
        </w:rPr>
        <w:t>。</w:t>
      </w:r>
    </w:p>
    <w:p w14:paraId="5A97E789"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lastRenderedPageBreak/>
        <w:t>（二）不向甲方工作人员及其亲属</w:t>
      </w:r>
      <w:r w:rsidRPr="00583793">
        <w:rPr>
          <w:rFonts w:ascii="Times New Roman" w:eastAsia="宋体" w:hAnsi="Times New Roman" w:cs="Times New Roman"/>
          <w:sz w:val="22"/>
          <w:szCs w:val="28"/>
        </w:rPr>
        <w:t>赠送</w:t>
      </w:r>
      <w:r w:rsidRPr="00583793">
        <w:rPr>
          <w:rFonts w:ascii="Times New Roman" w:eastAsia="宋体" w:hAnsi="Times New Roman" w:cs="Times New Roman" w:hint="eastAsia"/>
          <w:sz w:val="22"/>
          <w:szCs w:val="28"/>
        </w:rPr>
        <w:t>礼品、</w:t>
      </w:r>
      <w:r w:rsidRPr="00583793">
        <w:rPr>
          <w:rFonts w:ascii="Times New Roman" w:eastAsia="宋体" w:hAnsi="Times New Roman" w:cs="Times New Roman"/>
          <w:sz w:val="22"/>
          <w:szCs w:val="28"/>
        </w:rPr>
        <w:t>礼金</w:t>
      </w:r>
      <w:r w:rsidRPr="00583793">
        <w:rPr>
          <w:rFonts w:ascii="Times New Roman" w:eastAsia="宋体" w:hAnsi="Times New Roman" w:cs="Times New Roman" w:hint="eastAsia"/>
          <w:sz w:val="22"/>
          <w:szCs w:val="28"/>
        </w:rPr>
        <w:t>（礼券）</w:t>
      </w:r>
      <w:r w:rsidRPr="00583793">
        <w:rPr>
          <w:rFonts w:ascii="Times New Roman" w:eastAsia="宋体" w:hAnsi="Times New Roman" w:cs="Times New Roman"/>
          <w:sz w:val="22"/>
          <w:szCs w:val="28"/>
        </w:rPr>
        <w:t>、有价证券</w:t>
      </w:r>
      <w:r w:rsidRPr="00583793">
        <w:rPr>
          <w:rFonts w:ascii="Times New Roman" w:eastAsia="宋体" w:hAnsi="Times New Roman" w:cs="Times New Roman" w:hint="eastAsia"/>
          <w:sz w:val="22"/>
          <w:szCs w:val="28"/>
        </w:rPr>
        <w:t>，或提供无偿服务；不报销应由甲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及其工作人员个人</w:t>
      </w:r>
      <w:r w:rsidRPr="00583793">
        <w:rPr>
          <w:rFonts w:ascii="Times New Roman" w:eastAsia="宋体" w:hAnsi="Times New Roman" w:cs="Times New Roman"/>
          <w:sz w:val="22"/>
          <w:szCs w:val="28"/>
        </w:rPr>
        <w:t>支付的费用</w:t>
      </w:r>
      <w:r w:rsidRPr="00583793">
        <w:rPr>
          <w:rFonts w:ascii="Times New Roman" w:eastAsia="宋体" w:hAnsi="Times New Roman" w:cs="Times New Roman" w:hint="eastAsia"/>
          <w:sz w:val="22"/>
          <w:szCs w:val="28"/>
        </w:rPr>
        <w:t>；不为甲方安排旅游或高消费娱乐活动；不宴请甲方；不为甲方工作人员及其亲属经商、工作安排、出国（境）提供方便。</w:t>
      </w:r>
    </w:p>
    <w:p w14:paraId="109A4E8F"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w:t>
      </w:r>
      <w:proofErr w:type="gramStart"/>
      <w:r w:rsidRPr="00583793">
        <w:rPr>
          <w:rFonts w:ascii="Times New Roman" w:eastAsia="宋体" w:hAnsi="Times New Roman" w:cs="Times New Roman" w:hint="eastAsia"/>
          <w:sz w:val="22"/>
          <w:szCs w:val="28"/>
        </w:rPr>
        <w:t>不</w:t>
      </w:r>
      <w:proofErr w:type="gramEnd"/>
      <w:r w:rsidRPr="00583793">
        <w:rPr>
          <w:rFonts w:ascii="Times New Roman" w:eastAsia="宋体" w:hAnsi="Times New Roman" w:cs="Times New Roman" w:hint="eastAsia"/>
          <w:sz w:val="22"/>
          <w:szCs w:val="28"/>
        </w:rPr>
        <w:t>单人约见甲方工作人员；不到甲方工作人员家中或其他非办公场所商谈业务。</w:t>
      </w:r>
    </w:p>
    <w:p w14:paraId="0AC48AFC"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（四）不向甲方工作人员询问评标情况或施加任何影响。</w:t>
      </w:r>
    </w:p>
    <w:p w14:paraId="3114A084"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（五）不通过中介公司或任何单位、个人向甲方工作人员打招呼，施加压力。</w:t>
      </w:r>
    </w:p>
    <w:p w14:paraId="7F5EBFEA"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p>
    <w:p w14:paraId="70F57DA6" w14:textId="77777777" w:rsidR="00583793" w:rsidRPr="00583793" w:rsidRDefault="00583793" w:rsidP="00583793">
      <w:pPr>
        <w:numPr>
          <w:ilvl w:val="0"/>
          <w:numId w:val="2"/>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监督及</w:t>
      </w:r>
      <w:r w:rsidRPr="00583793">
        <w:rPr>
          <w:rFonts w:ascii="Times New Roman" w:eastAsia="宋体" w:hAnsi="Times New Roman" w:cs="Times New Roman"/>
          <w:b/>
          <w:sz w:val="22"/>
          <w:szCs w:val="28"/>
        </w:rPr>
        <w:t>责任</w:t>
      </w:r>
    </w:p>
    <w:p w14:paraId="14E23D12"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（一）甲乙双方自觉接受监督。</w:t>
      </w:r>
    </w:p>
    <w:p w14:paraId="464DA771"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（二）如发现任何违反本协议的行为，双方均可向甲方监察部门举报。甲方监察部门将</w:t>
      </w:r>
      <w:r w:rsidRPr="00583793">
        <w:rPr>
          <w:rFonts w:ascii="Times New Roman" w:eastAsia="宋体" w:hAnsi="Times New Roman" w:cs="Times New Roman"/>
          <w:sz w:val="22"/>
          <w:szCs w:val="28"/>
        </w:rPr>
        <w:t>依据有关规定</w:t>
      </w:r>
      <w:r w:rsidRPr="00583793">
        <w:rPr>
          <w:rFonts w:ascii="Times New Roman" w:eastAsia="宋体" w:hAnsi="Times New Roman" w:cs="Times New Roman" w:hint="eastAsia"/>
          <w:sz w:val="22"/>
          <w:szCs w:val="28"/>
        </w:rPr>
        <w:t>，视情节对相关人员予以相应组织处理或纪律处分。</w:t>
      </w:r>
    </w:p>
    <w:p w14:paraId="2C1D73F7"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（三）甲方监察部门有权对采购及招投标活动进行监督，有权制止、纠正违反本协议的行为。</w:t>
      </w:r>
    </w:p>
    <w:p w14:paraId="00F6A360"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（四）如乙方违反本协议约定，甲方有权视情节给予处罚，包括取消投标资格、宣布中标无效、停止其参加甲方项目投标资格</w:t>
      </w:r>
      <w:r w:rsidRPr="00583793">
        <w:rPr>
          <w:rFonts w:ascii="Times New Roman" w:eastAsia="宋体" w:hAnsi="Times New Roman" w:cs="Times New Roman" w:hint="eastAsia"/>
          <w:sz w:val="22"/>
          <w:szCs w:val="28"/>
        </w:rPr>
        <w:t>1</w:t>
      </w:r>
      <w:r w:rsidRPr="00583793">
        <w:rPr>
          <w:rFonts w:ascii="Times New Roman" w:eastAsia="宋体" w:hAnsi="Times New Roman" w:cs="Times New Roman" w:hint="eastAsia"/>
          <w:sz w:val="22"/>
          <w:szCs w:val="28"/>
        </w:rPr>
        <w:t>至</w:t>
      </w:r>
      <w:r w:rsidRPr="00583793">
        <w:rPr>
          <w:rFonts w:ascii="Times New Roman" w:eastAsia="宋体" w:hAnsi="Times New Roman" w:cs="Times New Roman" w:hint="eastAsia"/>
          <w:sz w:val="22"/>
          <w:szCs w:val="28"/>
        </w:rPr>
        <w:t>3</w:t>
      </w:r>
      <w:r w:rsidRPr="00583793">
        <w:rPr>
          <w:rFonts w:ascii="Times New Roman" w:eastAsia="宋体" w:hAnsi="Times New Roman" w:cs="Times New Roman" w:hint="eastAsia"/>
          <w:sz w:val="22"/>
          <w:szCs w:val="28"/>
        </w:rPr>
        <w:t>年等。</w:t>
      </w:r>
    </w:p>
    <w:p w14:paraId="10E648C9"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p>
    <w:p w14:paraId="6D82EF41" w14:textId="77777777" w:rsidR="00583793" w:rsidRPr="00583793" w:rsidRDefault="00583793" w:rsidP="00583793">
      <w:pPr>
        <w:numPr>
          <w:ilvl w:val="0"/>
          <w:numId w:val="2"/>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其他</w:t>
      </w:r>
    </w:p>
    <w:p w14:paraId="53218AB5"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本</w:t>
      </w:r>
      <w:r w:rsidRPr="00583793">
        <w:rPr>
          <w:rFonts w:ascii="Times New Roman" w:eastAsia="宋体" w:hAnsi="Times New Roman" w:cs="Times New Roman" w:hint="eastAsia"/>
          <w:sz w:val="22"/>
          <w:szCs w:val="28"/>
        </w:rPr>
        <w:t>协议</w:t>
      </w:r>
      <w:r w:rsidRPr="00583793">
        <w:rPr>
          <w:rFonts w:ascii="Times New Roman" w:eastAsia="宋体" w:hAnsi="Times New Roman" w:cs="Times New Roman"/>
          <w:sz w:val="22"/>
          <w:szCs w:val="28"/>
        </w:rPr>
        <w:t>书作为</w:t>
      </w:r>
      <w:r w:rsidRPr="00583793">
        <w:rPr>
          <w:rFonts w:ascii="Times New Roman" w:eastAsia="宋体" w:hAnsi="Times New Roman" w:cs="Times New Roman" w:hint="eastAsia"/>
          <w:sz w:val="22"/>
          <w:szCs w:val="28"/>
        </w:rPr>
        <w:t>招标文件和中标</w:t>
      </w:r>
      <w:r w:rsidRPr="00583793">
        <w:rPr>
          <w:rFonts w:ascii="Times New Roman" w:eastAsia="宋体" w:hAnsi="Times New Roman" w:cs="Times New Roman"/>
          <w:sz w:val="22"/>
          <w:szCs w:val="28"/>
        </w:rPr>
        <w:t>合同的附件，与</w:t>
      </w:r>
      <w:r w:rsidRPr="00583793">
        <w:rPr>
          <w:rFonts w:ascii="Times New Roman" w:eastAsia="宋体" w:hAnsi="Times New Roman" w:cs="Times New Roman" w:hint="eastAsia"/>
          <w:sz w:val="22"/>
          <w:szCs w:val="28"/>
        </w:rPr>
        <w:t>其</w:t>
      </w:r>
      <w:r w:rsidRPr="00583793">
        <w:rPr>
          <w:rFonts w:ascii="Times New Roman" w:eastAsia="宋体" w:hAnsi="Times New Roman" w:cs="Times New Roman"/>
          <w:sz w:val="22"/>
          <w:szCs w:val="28"/>
        </w:rPr>
        <w:t>具有同等法律效力。经</w:t>
      </w:r>
      <w:r w:rsidRPr="00583793">
        <w:rPr>
          <w:rFonts w:ascii="Times New Roman" w:eastAsia="宋体" w:hAnsi="Times New Roman" w:cs="Times New Roman" w:hint="eastAsia"/>
          <w:sz w:val="22"/>
          <w:szCs w:val="28"/>
        </w:rPr>
        <w:t>双</w:t>
      </w:r>
      <w:r w:rsidRPr="00583793">
        <w:rPr>
          <w:rFonts w:ascii="Times New Roman" w:eastAsia="宋体" w:hAnsi="Times New Roman" w:cs="Times New Roman"/>
          <w:sz w:val="22"/>
          <w:szCs w:val="28"/>
        </w:rPr>
        <w:t>方签</w:t>
      </w:r>
      <w:r w:rsidRPr="00583793">
        <w:rPr>
          <w:rFonts w:ascii="Times New Roman" w:eastAsia="宋体" w:hAnsi="Times New Roman" w:cs="Times New Roman" w:hint="eastAsia"/>
          <w:sz w:val="22"/>
          <w:szCs w:val="28"/>
        </w:rPr>
        <w:t>字并加盖公章</w:t>
      </w:r>
      <w:r w:rsidRPr="00583793">
        <w:rPr>
          <w:rFonts w:ascii="Times New Roman" w:eastAsia="宋体" w:hAnsi="Times New Roman" w:cs="Times New Roman"/>
          <w:sz w:val="22"/>
          <w:szCs w:val="28"/>
        </w:rPr>
        <w:t>后生效。</w:t>
      </w:r>
    </w:p>
    <w:p w14:paraId="48D32E2D"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（二）</w:t>
      </w:r>
      <w:r w:rsidRPr="00583793">
        <w:rPr>
          <w:rFonts w:ascii="Times New Roman" w:eastAsia="宋体" w:hAnsi="Times New Roman" w:cs="Times New Roman"/>
          <w:sz w:val="22"/>
          <w:szCs w:val="28"/>
        </w:rPr>
        <w:t>本</w:t>
      </w:r>
      <w:r w:rsidRPr="00583793">
        <w:rPr>
          <w:rFonts w:ascii="Times New Roman" w:eastAsia="宋体" w:hAnsi="Times New Roman" w:cs="Times New Roman" w:hint="eastAsia"/>
          <w:sz w:val="22"/>
          <w:szCs w:val="28"/>
        </w:rPr>
        <w:t>协议</w:t>
      </w:r>
      <w:r w:rsidRPr="00583793">
        <w:rPr>
          <w:rFonts w:ascii="Times New Roman" w:eastAsia="宋体" w:hAnsi="Times New Roman" w:cs="Times New Roman"/>
          <w:sz w:val="22"/>
          <w:szCs w:val="28"/>
        </w:rPr>
        <w:t>书</w:t>
      </w:r>
      <w:r w:rsidRPr="00583793">
        <w:rPr>
          <w:rFonts w:ascii="Times New Roman" w:eastAsia="宋体" w:hAnsi="Times New Roman" w:cs="Times New Roman" w:hint="eastAsia"/>
          <w:sz w:val="22"/>
          <w:szCs w:val="28"/>
        </w:rPr>
        <w:t>应在投标人领取招标文件时发放，并在投标前签订，自签订之日起执行</w:t>
      </w:r>
      <w:r w:rsidRPr="00583793">
        <w:rPr>
          <w:rFonts w:ascii="Times New Roman" w:eastAsia="宋体" w:hAnsi="Times New Roman" w:cs="Times New Roman"/>
          <w:sz w:val="22"/>
          <w:szCs w:val="28"/>
        </w:rPr>
        <w:t>。</w:t>
      </w:r>
    </w:p>
    <w:p w14:paraId="689F47D1"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w:t>
      </w:r>
      <w:r w:rsidRPr="00583793">
        <w:rPr>
          <w:rFonts w:ascii="Times New Roman" w:eastAsia="宋体" w:hAnsi="Times New Roman" w:cs="Times New Roman"/>
          <w:sz w:val="22"/>
          <w:szCs w:val="28"/>
        </w:rPr>
        <w:t>本</w:t>
      </w:r>
      <w:r w:rsidRPr="00583793">
        <w:rPr>
          <w:rFonts w:ascii="Times New Roman" w:eastAsia="宋体" w:hAnsi="Times New Roman" w:cs="Times New Roman" w:hint="eastAsia"/>
          <w:sz w:val="22"/>
          <w:szCs w:val="28"/>
        </w:rPr>
        <w:t>协议</w:t>
      </w:r>
      <w:r w:rsidRPr="00583793">
        <w:rPr>
          <w:rFonts w:ascii="Times New Roman" w:eastAsia="宋体" w:hAnsi="Times New Roman" w:cs="Times New Roman"/>
          <w:sz w:val="22"/>
          <w:szCs w:val="28"/>
        </w:rPr>
        <w:t>书一式</w:t>
      </w:r>
      <w:r w:rsidRPr="00583793">
        <w:rPr>
          <w:rFonts w:ascii="Times New Roman" w:eastAsia="宋体" w:hAnsi="Times New Roman" w:cs="Times New Roman" w:hint="eastAsia"/>
          <w:sz w:val="22"/>
          <w:szCs w:val="28"/>
        </w:rPr>
        <w:t>两</w:t>
      </w:r>
      <w:r w:rsidRPr="00583793">
        <w:rPr>
          <w:rFonts w:ascii="Times New Roman" w:eastAsia="宋体" w:hAnsi="Times New Roman" w:cs="Times New Roman"/>
          <w:sz w:val="22"/>
          <w:szCs w:val="28"/>
        </w:rPr>
        <w:t>份，由</w:t>
      </w:r>
      <w:r w:rsidRPr="00583793">
        <w:rPr>
          <w:rFonts w:ascii="Times New Roman" w:eastAsia="宋体" w:hAnsi="Times New Roman" w:cs="Times New Roman" w:hint="eastAsia"/>
          <w:sz w:val="22"/>
          <w:szCs w:val="28"/>
        </w:rPr>
        <w:t>甲乙双</w:t>
      </w:r>
      <w:r w:rsidRPr="00583793">
        <w:rPr>
          <w:rFonts w:ascii="Times New Roman" w:eastAsia="宋体" w:hAnsi="Times New Roman" w:cs="Times New Roman"/>
          <w:sz w:val="22"/>
          <w:szCs w:val="28"/>
        </w:rPr>
        <w:t>方各执</w:t>
      </w: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份</w:t>
      </w:r>
      <w:r w:rsidRPr="00583793">
        <w:rPr>
          <w:rFonts w:ascii="Times New Roman" w:eastAsia="宋体" w:hAnsi="Times New Roman" w:cs="Times New Roman" w:hint="eastAsia"/>
          <w:sz w:val="22"/>
          <w:szCs w:val="28"/>
        </w:rPr>
        <w:t>，如投标供应商中标，应在采购及招投标档案中备案保存。</w:t>
      </w:r>
    </w:p>
    <w:p w14:paraId="4193041A"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p>
    <w:p w14:paraId="401137DB" w14:textId="77777777" w:rsidR="00583793" w:rsidRPr="00583793" w:rsidRDefault="00583793" w:rsidP="00583793">
      <w:pPr>
        <w:spacing w:line="400" w:lineRule="exact"/>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部门</w:t>
      </w:r>
      <w:r w:rsidRPr="00583793">
        <w:rPr>
          <w:rFonts w:ascii="Times New Roman" w:eastAsia="宋体" w:hAnsi="Times New Roman" w:cs="Times New Roman"/>
          <w:sz w:val="22"/>
          <w:szCs w:val="28"/>
        </w:rPr>
        <w:t>盖章）</w:t>
      </w:r>
      <w:proofErr w:type="gramStart"/>
      <w:r w:rsidRPr="00583793">
        <w:rPr>
          <w:rFonts w:ascii="Times New Roman" w:eastAsia="宋体" w:hAnsi="Times New Roman" w:cs="Times New Roman"/>
          <w:sz w:val="22"/>
          <w:szCs w:val="28"/>
        </w:rPr>
        <w:t xml:space="preserve">　　　　</w:t>
      </w:r>
      <w:proofErr w:type="gramEnd"/>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hint="eastAsia"/>
          <w:sz w:val="22"/>
          <w:szCs w:val="28"/>
        </w:rPr>
        <w:t>乙</w:t>
      </w:r>
      <w:r w:rsidRPr="00583793">
        <w:rPr>
          <w:rFonts w:ascii="Times New Roman" w:eastAsia="宋体" w:hAnsi="Times New Roman" w:cs="Times New Roman"/>
          <w:sz w:val="22"/>
          <w:szCs w:val="28"/>
        </w:rPr>
        <w:t>方：（盖章）</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 xml:space="preserve">　</w:t>
      </w:r>
    </w:p>
    <w:p w14:paraId="6F98A14D"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p>
    <w:p w14:paraId="4D70F185"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p>
    <w:p w14:paraId="00EE608C"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p>
    <w:p w14:paraId="53FA9D8B" w14:textId="77777777" w:rsidR="00583793" w:rsidRPr="00583793" w:rsidRDefault="00583793" w:rsidP="00583793">
      <w:pPr>
        <w:spacing w:line="400" w:lineRule="exact"/>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部门负责人（签字）</w:t>
      </w:r>
      <w:r w:rsidRPr="00583793">
        <w:rPr>
          <w:rFonts w:ascii="Times New Roman" w:eastAsia="宋体" w:hAnsi="Times New Roman" w:cs="Times New Roman"/>
          <w:sz w:val="22"/>
          <w:szCs w:val="28"/>
        </w:rPr>
        <w:t>：</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法定代表人</w:t>
      </w:r>
      <w:r w:rsidRPr="00583793">
        <w:rPr>
          <w:rFonts w:ascii="Times New Roman" w:eastAsia="宋体" w:hAnsi="Times New Roman" w:cs="Times New Roman" w:hint="eastAsia"/>
          <w:sz w:val="22"/>
          <w:szCs w:val="28"/>
        </w:rPr>
        <w:t>或授权委托人（签字）：</w:t>
      </w:r>
    </w:p>
    <w:p w14:paraId="507AD0A9" w14:textId="77777777" w:rsidR="00583793" w:rsidRPr="00583793" w:rsidRDefault="00583793" w:rsidP="00583793">
      <w:pPr>
        <w:spacing w:line="400" w:lineRule="exact"/>
        <w:rPr>
          <w:rFonts w:ascii="Times New Roman" w:eastAsia="宋体" w:hAnsi="Times New Roman" w:cs="Times New Roman"/>
          <w:sz w:val="22"/>
          <w:szCs w:val="28"/>
        </w:rPr>
      </w:pPr>
    </w:p>
    <w:p w14:paraId="12A3CFAB" w14:textId="77777777" w:rsidR="00583793" w:rsidRPr="00583793" w:rsidRDefault="00583793" w:rsidP="00583793">
      <w:pPr>
        <w:spacing w:line="400" w:lineRule="exact"/>
        <w:ind w:firstLineChars="200" w:firstLine="440"/>
        <w:rPr>
          <w:rFonts w:ascii="Times New Roman" w:eastAsia="宋体" w:hAnsi="Times New Roman" w:cs="Times New Roman"/>
          <w:sz w:val="22"/>
          <w:szCs w:val="28"/>
        </w:rPr>
      </w:pPr>
    </w:p>
    <w:p w14:paraId="316298A8" w14:textId="77777777" w:rsidR="00AD747C" w:rsidRPr="00583793" w:rsidRDefault="00583793" w:rsidP="00583793">
      <w:pPr>
        <w:spacing w:line="400" w:lineRule="exact"/>
        <w:ind w:firstLineChars="550" w:firstLine="1210"/>
        <w:rPr>
          <w:rFonts w:ascii="Times New Roman" w:eastAsia="宋体" w:hAnsi="Times New Roman" w:cs="Times New Roman"/>
          <w:sz w:val="22"/>
          <w:szCs w:val="28"/>
        </w:rPr>
      </w:pPr>
      <w:r w:rsidRPr="00583793">
        <w:rPr>
          <w:rFonts w:ascii="Times New Roman" w:eastAsia="宋体" w:hAnsi="Times New Roman" w:cs="Times New Roman"/>
          <w:sz w:val="22"/>
          <w:szCs w:val="28"/>
        </w:rPr>
        <w:t>年</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月</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 xml:space="preserve">日　</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年</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月</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日</w:t>
      </w:r>
      <w:r w:rsidRPr="00583793">
        <w:rPr>
          <w:rFonts w:ascii="Times New Roman" w:eastAsia="宋体" w:hAnsi="Times New Roman" w:cs="Times New Roman" w:hint="eastAsia"/>
          <w:sz w:val="22"/>
          <w:szCs w:val="28"/>
        </w:rPr>
        <w:t xml:space="preserve"> </w:t>
      </w:r>
    </w:p>
    <w:sectPr w:rsidR="00AD747C" w:rsidRPr="00583793">
      <w:footerReference w:type="even" r:id="rId1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陈佳然" w:date="2025-05-27T11:24:00Z" w:initials="陈">
    <w:p w14:paraId="30A25617" w14:textId="77777777" w:rsidR="00521959" w:rsidRDefault="00521959" w:rsidP="00521959">
      <w:pPr>
        <w:pStyle w:val="af2"/>
      </w:pPr>
      <w:r>
        <w:t>请根据项目情况确认</w:t>
      </w:r>
    </w:p>
  </w:comment>
  <w:comment w:id="2" w:author="陈佳然" w:date="2025-05-14T15:12:00Z" w:initials="陈">
    <w:p w14:paraId="5ECD76A3" w14:textId="77777777" w:rsidR="00521959" w:rsidRDefault="00521959" w:rsidP="00521959">
      <w:pPr>
        <w:pStyle w:val="af2"/>
      </w:pPr>
      <w:r>
        <w:t>请根据项目情况确认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A25617" w15:done="0"/>
  <w15:commentEx w15:paraId="5ECD76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A25617" w16cid:durableId="2D30416F"/>
  <w16cid:commentId w16cid:paraId="5ECD76A3" w16cid:durableId="2D3041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3B093" w14:textId="77777777" w:rsidR="006378B9" w:rsidRDefault="006378B9" w:rsidP="006D5AE7">
      <w:r>
        <w:separator/>
      </w:r>
    </w:p>
  </w:endnote>
  <w:endnote w:type="continuationSeparator" w:id="0">
    <w:p w14:paraId="18BE9F71" w14:textId="77777777" w:rsidR="006378B9" w:rsidRDefault="006378B9" w:rsidP="006D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Segoe UI Emoji">
    <w:panose1 w:val="020B0502040204020203"/>
    <w:charset w:val="00"/>
    <w:family w:val="swiss"/>
    <w:pitch w:val="variable"/>
    <w:sig w:usb0="00000003" w:usb1="02000000" w:usb2="00000000" w:usb3="00000000" w:csb0="00000001" w:csb1="00000000"/>
  </w:font>
  <w:font w:name="方正大黑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2840" w14:textId="77777777" w:rsidR="00525B1D" w:rsidRDefault="00525B1D">
    <w:pPr>
      <w:pStyle w:val="a7"/>
      <w:framePr w:wrap="around" w:vAnchor="text" w:hAnchor="margin" w:xAlign="center" w:y="1"/>
      <w:rPr>
        <w:rStyle w:val="af1"/>
      </w:rPr>
    </w:pPr>
    <w:r>
      <w:fldChar w:fldCharType="begin"/>
    </w:r>
    <w:r>
      <w:rPr>
        <w:rStyle w:val="af1"/>
      </w:rPr>
      <w:instrText xml:space="preserve">PAGE  </w:instrText>
    </w:r>
    <w:r>
      <w:fldChar w:fldCharType="end"/>
    </w:r>
  </w:p>
  <w:p w14:paraId="48FEEAED" w14:textId="77777777" w:rsidR="00525B1D" w:rsidRDefault="00525B1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03170" w14:textId="77777777" w:rsidR="006378B9" w:rsidRDefault="006378B9" w:rsidP="006D5AE7">
      <w:r>
        <w:separator/>
      </w:r>
    </w:p>
  </w:footnote>
  <w:footnote w:type="continuationSeparator" w:id="0">
    <w:p w14:paraId="27727EC1" w14:textId="77777777" w:rsidR="006378B9" w:rsidRDefault="006378B9" w:rsidP="006D5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A2760E"/>
    <w:multiLevelType w:val="singleLevel"/>
    <w:tmpl w:val="A4A2760E"/>
    <w:lvl w:ilvl="0">
      <w:start w:val="4"/>
      <w:numFmt w:val="decimal"/>
      <w:suff w:val="nothing"/>
      <w:lvlText w:val="%1、"/>
      <w:lvlJc w:val="left"/>
      <w:rPr>
        <w:rFonts w:ascii="宋体" w:eastAsia="宋体" w:hAnsi="宋体" w:cs="宋体" w:hint="default"/>
        <w:b/>
        <w:bCs/>
        <w:sz w:val="24"/>
        <w:szCs w:val="24"/>
      </w:rPr>
    </w:lvl>
  </w:abstractNum>
  <w:abstractNum w:abstractNumId="1" w15:restartNumberingAfterBreak="0">
    <w:nsid w:val="DDE74E45"/>
    <w:multiLevelType w:val="singleLevel"/>
    <w:tmpl w:val="DDE74E45"/>
    <w:lvl w:ilvl="0">
      <w:start w:val="7"/>
      <w:numFmt w:val="decimal"/>
      <w:suff w:val="nothing"/>
      <w:lvlText w:val="（%1）"/>
      <w:lvlJc w:val="left"/>
    </w:lvl>
  </w:abstractNum>
  <w:abstractNum w:abstractNumId="2" w15:restartNumberingAfterBreak="0">
    <w:nsid w:val="00000002"/>
    <w:multiLevelType w:val="singleLevel"/>
    <w:tmpl w:val="00000002"/>
    <w:lvl w:ilvl="0">
      <w:start w:val="1"/>
      <w:numFmt w:val="decimal"/>
      <w:suff w:val="nothing"/>
      <w:lvlText w:val="%1、"/>
      <w:lvlJc w:val="left"/>
    </w:lvl>
  </w:abstractNum>
  <w:abstractNum w:abstractNumId="3" w15:restartNumberingAfterBreak="0">
    <w:nsid w:val="00000003"/>
    <w:multiLevelType w:val="singleLevel"/>
    <w:tmpl w:val="00000003"/>
    <w:lvl w:ilvl="0">
      <w:start w:val="1"/>
      <w:numFmt w:val="chineseCounting"/>
      <w:suff w:val="nothing"/>
      <w:lvlText w:val="%1、"/>
      <w:lvlJc w:val="left"/>
    </w:lvl>
  </w:abstractNum>
  <w:abstractNum w:abstractNumId="4" w15:restartNumberingAfterBreak="0">
    <w:nsid w:val="195F01FC"/>
    <w:multiLevelType w:val="multilevel"/>
    <w:tmpl w:val="195F01F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decimal"/>
      <w:lvlText w:val="4.%5"/>
      <w:lvlJc w:val="left"/>
      <w:pPr>
        <w:ind w:left="1271" w:hanging="420"/>
      </w:pPr>
      <w:rPr>
        <w:rFonts w:asciiTheme="minorEastAsia" w:eastAsiaTheme="minorEastAsia" w:hAnsiTheme="minorEastAsia"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B421DCE"/>
    <w:multiLevelType w:val="singleLevel"/>
    <w:tmpl w:val="1B421DCE"/>
    <w:lvl w:ilvl="0">
      <w:start w:val="5"/>
      <w:numFmt w:val="chineseCounting"/>
      <w:suff w:val="nothing"/>
      <w:lvlText w:val="%1、"/>
      <w:lvlJc w:val="left"/>
      <w:rPr>
        <w:rFonts w:hint="eastAsia"/>
      </w:rPr>
    </w:lvl>
  </w:abstractNum>
  <w:abstractNum w:abstractNumId="6" w15:restartNumberingAfterBreak="0">
    <w:nsid w:val="24EA55EF"/>
    <w:multiLevelType w:val="multilevel"/>
    <w:tmpl w:val="24EA55EF"/>
    <w:lvl w:ilvl="0">
      <w:start w:val="1"/>
      <w:numFmt w:val="japaneseCounting"/>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15:restartNumberingAfterBreak="0">
    <w:nsid w:val="32B80F67"/>
    <w:multiLevelType w:val="singleLevel"/>
    <w:tmpl w:val="32B80F67"/>
    <w:lvl w:ilvl="0">
      <w:start w:val="1"/>
      <w:numFmt w:val="decimal"/>
      <w:suff w:val="nothing"/>
      <w:lvlText w:val="%1、"/>
      <w:lvlJc w:val="left"/>
    </w:lvl>
  </w:abstractNum>
  <w:abstractNum w:abstractNumId="8" w15:restartNumberingAfterBreak="0">
    <w:nsid w:val="3540E9BE"/>
    <w:multiLevelType w:val="singleLevel"/>
    <w:tmpl w:val="3540E9BE"/>
    <w:lvl w:ilvl="0">
      <w:start w:val="5"/>
      <w:numFmt w:val="decimal"/>
      <w:lvlText w:val="%1."/>
      <w:lvlJc w:val="left"/>
      <w:pPr>
        <w:tabs>
          <w:tab w:val="left" w:pos="312"/>
        </w:tabs>
      </w:pPr>
    </w:lvl>
  </w:abstractNum>
  <w:abstractNum w:abstractNumId="9" w15:restartNumberingAfterBreak="0">
    <w:nsid w:val="36B32397"/>
    <w:multiLevelType w:val="multilevel"/>
    <w:tmpl w:val="36B32397"/>
    <w:lvl w:ilvl="0">
      <w:start w:val="1"/>
      <w:numFmt w:val="decimal"/>
      <w:lvlText w:val="%1、"/>
      <w:lvlJc w:val="left"/>
      <w:pPr>
        <w:ind w:left="1070" w:hanging="360"/>
      </w:pPr>
      <w:rPr>
        <w:rFonts w:hint="default"/>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10" w15:restartNumberingAfterBreak="0">
    <w:nsid w:val="508F4D4B"/>
    <w:multiLevelType w:val="multilevel"/>
    <w:tmpl w:val="508F4D4B"/>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1" w15:restartNumberingAfterBreak="0">
    <w:nsid w:val="53E54C41"/>
    <w:multiLevelType w:val="hybridMultilevel"/>
    <w:tmpl w:val="DE8667DA"/>
    <w:lvl w:ilvl="0" w:tplc="CDBE83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6B932D3"/>
    <w:multiLevelType w:val="multilevel"/>
    <w:tmpl w:val="56B932D3"/>
    <w:lvl w:ilvl="0">
      <w:start w:val="1"/>
      <w:numFmt w:val="chineseCountingThousand"/>
      <w:lvlText w:val="第%1条"/>
      <w:lvlJc w:val="left"/>
      <w:pPr>
        <w:tabs>
          <w:tab w:val="num" w:pos="840"/>
        </w:tabs>
        <w:ind w:left="840" w:hanging="840"/>
      </w:pPr>
      <w:rPr>
        <w:rFonts w:hint="default"/>
      </w:rPr>
    </w:lvl>
    <w:lvl w:ilvl="1">
      <w:start w:val="1"/>
      <w:numFmt w:val="chineseCountingThousand"/>
      <w:lvlText w:val="(%2)"/>
      <w:lvlJc w:val="left"/>
      <w:pPr>
        <w:tabs>
          <w:tab w:val="num" w:pos="1271"/>
        </w:tabs>
        <w:ind w:left="1271" w:hanging="420"/>
      </w:pPr>
      <w:rPr>
        <w:rFonts w:hint="eastAsia"/>
      </w:rPr>
    </w:lvl>
    <w:lvl w:ilvl="2">
      <w:start w:val="1"/>
      <w:numFmt w:val="decimal"/>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15:restartNumberingAfterBreak="0">
    <w:nsid w:val="5E175D54"/>
    <w:multiLevelType w:val="hybridMultilevel"/>
    <w:tmpl w:val="47088AAC"/>
    <w:lvl w:ilvl="0" w:tplc="84BEEC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6F10998"/>
    <w:multiLevelType w:val="hybridMultilevel"/>
    <w:tmpl w:val="D7EC0DCA"/>
    <w:lvl w:ilvl="0" w:tplc="03BEF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D022314"/>
    <w:multiLevelType w:val="hybridMultilevel"/>
    <w:tmpl w:val="BC00DE6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6F2959AE"/>
    <w:multiLevelType w:val="hybridMultilevel"/>
    <w:tmpl w:val="592EC06E"/>
    <w:lvl w:ilvl="0" w:tplc="E2D6D7AC">
      <w:start w:val="1"/>
      <w:numFmt w:val="japaneseCounting"/>
      <w:lvlText w:val="（%1）"/>
      <w:lvlJc w:val="left"/>
      <w:pPr>
        <w:ind w:left="1417" w:hanging="85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7" w15:restartNumberingAfterBreak="0">
    <w:nsid w:val="718A0305"/>
    <w:multiLevelType w:val="hybridMultilevel"/>
    <w:tmpl w:val="DE8667DA"/>
    <w:lvl w:ilvl="0" w:tplc="CDBE83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72B4CE1"/>
    <w:multiLevelType w:val="singleLevel"/>
    <w:tmpl w:val="772B4CE1"/>
    <w:lvl w:ilvl="0">
      <w:start w:val="1"/>
      <w:numFmt w:val="decimal"/>
      <w:suff w:val="nothing"/>
      <w:lvlText w:val="（%1）"/>
      <w:lvlJc w:val="left"/>
    </w:lvl>
  </w:abstractNum>
  <w:abstractNum w:abstractNumId="19" w15:restartNumberingAfterBreak="0">
    <w:nsid w:val="78DD8692"/>
    <w:multiLevelType w:val="singleLevel"/>
    <w:tmpl w:val="78DD8692"/>
    <w:lvl w:ilvl="0">
      <w:start w:val="1"/>
      <w:numFmt w:val="decimal"/>
      <w:lvlText w:val="%1."/>
      <w:lvlJc w:val="left"/>
      <w:pPr>
        <w:tabs>
          <w:tab w:val="left" w:pos="312"/>
        </w:tabs>
      </w:pPr>
    </w:lvl>
  </w:abstractNum>
  <w:abstractNum w:abstractNumId="20" w15:restartNumberingAfterBreak="0">
    <w:nsid w:val="7B996E1F"/>
    <w:multiLevelType w:val="hybridMultilevel"/>
    <w:tmpl w:val="A01CEF6A"/>
    <w:lvl w:ilvl="0" w:tplc="D9180DA4">
      <w:start w:val="1"/>
      <w:numFmt w:val="japaneseCounting"/>
      <w:lvlText w:val="第%1条"/>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1"/>
  </w:num>
  <w:num w:numId="2">
    <w:abstractNumId w:val="20"/>
  </w:num>
  <w:num w:numId="3">
    <w:abstractNumId w:val="17"/>
  </w:num>
  <w:num w:numId="4">
    <w:abstractNumId w:val="1"/>
  </w:num>
  <w:num w:numId="5">
    <w:abstractNumId w:val="15"/>
  </w:num>
  <w:num w:numId="6">
    <w:abstractNumId w:val="3"/>
  </w:num>
  <w:num w:numId="7">
    <w:abstractNumId w:val="2"/>
  </w:num>
  <w:num w:numId="8">
    <w:abstractNumId w:val="14"/>
  </w:num>
  <w:num w:numId="9">
    <w:abstractNumId w:val="13"/>
  </w:num>
  <w:num w:numId="10">
    <w:abstractNumId w:val="16"/>
  </w:num>
  <w:num w:numId="11">
    <w:abstractNumId w:val="7"/>
  </w:num>
  <w:num w:numId="12">
    <w:abstractNumId w:val="0"/>
  </w:num>
  <w:num w:numId="13">
    <w:abstractNumId w:val="4"/>
  </w:num>
  <w:num w:numId="14">
    <w:abstractNumId w:val="12"/>
  </w:num>
  <w:num w:numId="15">
    <w:abstractNumId w:val="6"/>
  </w:num>
  <w:num w:numId="16">
    <w:abstractNumId w:val="9"/>
  </w:num>
  <w:num w:numId="17">
    <w:abstractNumId w:val="10"/>
  </w:num>
  <w:num w:numId="18">
    <w:abstractNumId w:val="19"/>
  </w:num>
  <w:num w:numId="19">
    <w:abstractNumId w:val="8"/>
  </w:num>
  <w:num w:numId="20">
    <w:abstractNumId w:val="5"/>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陈佳然">
    <w15:presenceInfo w15:providerId="None" w15:userId="陈佳然"/>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10"/>
    <w:rsid w:val="00002B10"/>
    <w:rsid w:val="000148AB"/>
    <w:rsid w:val="0002007B"/>
    <w:rsid w:val="00021D16"/>
    <w:rsid w:val="00054A4B"/>
    <w:rsid w:val="000846D7"/>
    <w:rsid w:val="00087BC5"/>
    <w:rsid w:val="000B0850"/>
    <w:rsid w:val="000B0E82"/>
    <w:rsid w:val="00122BC1"/>
    <w:rsid w:val="00124D11"/>
    <w:rsid w:val="00132C68"/>
    <w:rsid w:val="00165241"/>
    <w:rsid w:val="00173A86"/>
    <w:rsid w:val="001818E3"/>
    <w:rsid w:val="001C67AF"/>
    <w:rsid w:val="001D6944"/>
    <w:rsid w:val="002178A1"/>
    <w:rsid w:val="00230C14"/>
    <w:rsid w:val="002824A5"/>
    <w:rsid w:val="00283A03"/>
    <w:rsid w:val="0028757C"/>
    <w:rsid w:val="002A3AE8"/>
    <w:rsid w:val="002B2C69"/>
    <w:rsid w:val="002E064C"/>
    <w:rsid w:val="00310152"/>
    <w:rsid w:val="003244B2"/>
    <w:rsid w:val="0033068D"/>
    <w:rsid w:val="00354074"/>
    <w:rsid w:val="003C59A9"/>
    <w:rsid w:val="003D74D2"/>
    <w:rsid w:val="00400825"/>
    <w:rsid w:val="00401168"/>
    <w:rsid w:val="0043112E"/>
    <w:rsid w:val="00431FFF"/>
    <w:rsid w:val="00455F87"/>
    <w:rsid w:val="00491707"/>
    <w:rsid w:val="004F16A0"/>
    <w:rsid w:val="004F1DCF"/>
    <w:rsid w:val="00504334"/>
    <w:rsid w:val="00521959"/>
    <w:rsid w:val="00525B1D"/>
    <w:rsid w:val="00542321"/>
    <w:rsid w:val="00583793"/>
    <w:rsid w:val="00584EEA"/>
    <w:rsid w:val="00595F3E"/>
    <w:rsid w:val="005C5C4E"/>
    <w:rsid w:val="005F053B"/>
    <w:rsid w:val="00600CA0"/>
    <w:rsid w:val="006247D5"/>
    <w:rsid w:val="006378B9"/>
    <w:rsid w:val="006437BD"/>
    <w:rsid w:val="00657167"/>
    <w:rsid w:val="0066622D"/>
    <w:rsid w:val="006A1A99"/>
    <w:rsid w:val="006A64DB"/>
    <w:rsid w:val="006B715E"/>
    <w:rsid w:val="006D5AE7"/>
    <w:rsid w:val="006E1D2D"/>
    <w:rsid w:val="006E68EF"/>
    <w:rsid w:val="006E6B95"/>
    <w:rsid w:val="006F2008"/>
    <w:rsid w:val="006F3346"/>
    <w:rsid w:val="006F5AE8"/>
    <w:rsid w:val="00702844"/>
    <w:rsid w:val="00741262"/>
    <w:rsid w:val="00742A71"/>
    <w:rsid w:val="00747893"/>
    <w:rsid w:val="00761FB1"/>
    <w:rsid w:val="007840F4"/>
    <w:rsid w:val="00786BE7"/>
    <w:rsid w:val="00793ED8"/>
    <w:rsid w:val="007A182E"/>
    <w:rsid w:val="007B37C4"/>
    <w:rsid w:val="007C44A5"/>
    <w:rsid w:val="007E255F"/>
    <w:rsid w:val="008038F9"/>
    <w:rsid w:val="008149DD"/>
    <w:rsid w:val="00837606"/>
    <w:rsid w:val="008421B7"/>
    <w:rsid w:val="00847DB1"/>
    <w:rsid w:val="008837AD"/>
    <w:rsid w:val="008B1157"/>
    <w:rsid w:val="008B61A1"/>
    <w:rsid w:val="008D0EA4"/>
    <w:rsid w:val="008E161A"/>
    <w:rsid w:val="008F53B0"/>
    <w:rsid w:val="009016EB"/>
    <w:rsid w:val="00903BCF"/>
    <w:rsid w:val="009137AF"/>
    <w:rsid w:val="0094446D"/>
    <w:rsid w:val="009509CC"/>
    <w:rsid w:val="009642CE"/>
    <w:rsid w:val="0099647C"/>
    <w:rsid w:val="009C540F"/>
    <w:rsid w:val="009C699A"/>
    <w:rsid w:val="009E1078"/>
    <w:rsid w:val="009E791B"/>
    <w:rsid w:val="009F2F6D"/>
    <w:rsid w:val="00A06308"/>
    <w:rsid w:val="00A06A8B"/>
    <w:rsid w:val="00A11546"/>
    <w:rsid w:val="00A12CFA"/>
    <w:rsid w:val="00A402AB"/>
    <w:rsid w:val="00A517C2"/>
    <w:rsid w:val="00A522FC"/>
    <w:rsid w:val="00A71E1C"/>
    <w:rsid w:val="00A8053C"/>
    <w:rsid w:val="00AB785F"/>
    <w:rsid w:val="00AD747C"/>
    <w:rsid w:val="00AF341D"/>
    <w:rsid w:val="00B8189F"/>
    <w:rsid w:val="00BC0F18"/>
    <w:rsid w:val="00BD18DB"/>
    <w:rsid w:val="00C07060"/>
    <w:rsid w:val="00C101DF"/>
    <w:rsid w:val="00C1031C"/>
    <w:rsid w:val="00CE0924"/>
    <w:rsid w:val="00D03E61"/>
    <w:rsid w:val="00D34322"/>
    <w:rsid w:val="00D41E86"/>
    <w:rsid w:val="00D62A26"/>
    <w:rsid w:val="00D64A43"/>
    <w:rsid w:val="00D72F46"/>
    <w:rsid w:val="00DC5B55"/>
    <w:rsid w:val="00DD4B1C"/>
    <w:rsid w:val="00DD6D16"/>
    <w:rsid w:val="00DF75FD"/>
    <w:rsid w:val="00E14B38"/>
    <w:rsid w:val="00E22051"/>
    <w:rsid w:val="00E30928"/>
    <w:rsid w:val="00E52CA2"/>
    <w:rsid w:val="00E70A1C"/>
    <w:rsid w:val="00EA7D54"/>
    <w:rsid w:val="00ED0E3A"/>
    <w:rsid w:val="00ED1CAD"/>
    <w:rsid w:val="00EF58CE"/>
    <w:rsid w:val="00F0245C"/>
    <w:rsid w:val="00F134B8"/>
    <w:rsid w:val="00F7587B"/>
    <w:rsid w:val="00F8514C"/>
    <w:rsid w:val="00F93424"/>
    <w:rsid w:val="00FB1960"/>
    <w:rsid w:val="00FC042D"/>
    <w:rsid w:val="00FC28D3"/>
    <w:rsid w:val="00FE6879"/>
    <w:rsid w:val="00FF1A6F"/>
    <w:rsid w:val="00FF2362"/>
    <w:rsid w:val="00FF3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D3F0B"/>
  <w15:docId w15:val="{32D46CE6-F6D9-45C9-BA3C-F780D039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1157"/>
    <w:pPr>
      <w:widowControl w:val="0"/>
      <w:jc w:val="both"/>
    </w:pPr>
  </w:style>
  <w:style w:type="paragraph" w:styleId="1">
    <w:name w:val="heading 1"/>
    <w:next w:val="a"/>
    <w:link w:val="10"/>
    <w:qFormat/>
    <w:rsid w:val="0043112E"/>
    <w:pPr>
      <w:keepNext/>
      <w:keepLines/>
      <w:widowControl w:val="0"/>
      <w:spacing w:before="340" w:after="330" w:line="578" w:lineRule="atLeast"/>
      <w:ind w:firstLine="178"/>
      <w:outlineLvl w:val="0"/>
    </w:pPr>
    <w:rPr>
      <w:rFonts w:ascii="Arial Unicode MS" w:eastAsia="Arial Unicode MS" w:hAnsi="Arial Unicode MS" w:cs="Arial Unicode MS" w:hint="eastAsia"/>
      <w:color w:val="000000"/>
      <w:kern w:val="44"/>
      <w:sz w:val="44"/>
      <w:szCs w:val="4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B10"/>
    <w:pPr>
      <w:ind w:firstLineChars="200" w:firstLine="420"/>
    </w:pPr>
  </w:style>
  <w:style w:type="table" w:styleId="a4">
    <w:name w:val="Table Grid"/>
    <w:basedOn w:val="a1"/>
    <w:uiPriority w:val="59"/>
    <w:rsid w:val="0000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qFormat/>
    <w:rsid w:val="006D5AE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6D5AE7"/>
    <w:rPr>
      <w:sz w:val="18"/>
      <w:szCs w:val="18"/>
    </w:rPr>
  </w:style>
  <w:style w:type="paragraph" w:styleId="a7">
    <w:name w:val="footer"/>
    <w:basedOn w:val="a"/>
    <w:link w:val="a8"/>
    <w:uiPriority w:val="99"/>
    <w:unhideWhenUsed/>
    <w:qFormat/>
    <w:rsid w:val="006D5AE7"/>
    <w:pPr>
      <w:tabs>
        <w:tab w:val="center" w:pos="4153"/>
        <w:tab w:val="right" w:pos="8306"/>
      </w:tabs>
      <w:snapToGrid w:val="0"/>
      <w:jc w:val="left"/>
    </w:pPr>
    <w:rPr>
      <w:sz w:val="18"/>
      <w:szCs w:val="18"/>
    </w:rPr>
  </w:style>
  <w:style w:type="character" w:customStyle="1" w:styleId="a8">
    <w:name w:val="页脚 字符"/>
    <w:basedOn w:val="a0"/>
    <w:link w:val="a7"/>
    <w:uiPriority w:val="99"/>
    <w:qFormat/>
    <w:rsid w:val="006D5AE7"/>
    <w:rPr>
      <w:sz w:val="18"/>
      <w:szCs w:val="18"/>
    </w:rPr>
  </w:style>
  <w:style w:type="paragraph" w:customStyle="1" w:styleId="a9">
    <w:name w:val="石墨文档正文"/>
    <w:qFormat/>
    <w:rsid w:val="00583793"/>
    <w:rPr>
      <w:rFonts w:ascii="微软雅黑" w:eastAsia="微软雅黑" w:hAnsi="微软雅黑" w:cs="微软雅黑"/>
      <w:kern w:val="0"/>
      <w:sz w:val="22"/>
    </w:rPr>
  </w:style>
  <w:style w:type="paragraph" w:styleId="aa">
    <w:name w:val="Date"/>
    <w:basedOn w:val="a"/>
    <w:next w:val="a"/>
    <w:link w:val="ab"/>
    <w:uiPriority w:val="99"/>
    <w:semiHidden/>
    <w:unhideWhenUsed/>
    <w:rsid w:val="00FF1A6F"/>
    <w:pPr>
      <w:ind w:leftChars="2500" w:left="100"/>
    </w:pPr>
  </w:style>
  <w:style w:type="character" w:customStyle="1" w:styleId="ab">
    <w:name w:val="日期 字符"/>
    <w:basedOn w:val="a0"/>
    <w:link w:val="aa"/>
    <w:uiPriority w:val="99"/>
    <w:semiHidden/>
    <w:rsid w:val="00FF1A6F"/>
  </w:style>
  <w:style w:type="table" w:customStyle="1" w:styleId="11">
    <w:name w:val="网格型1"/>
    <w:basedOn w:val="a1"/>
    <w:next w:val="a4"/>
    <w:uiPriority w:val="59"/>
    <w:rsid w:val="00F134B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无列表1"/>
    <w:next w:val="a2"/>
    <w:uiPriority w:val="99"/>
    <w:semiHidden/>
    <w:unhideWhenUsed/>
    <w:rsid w:val="00021D16"/>
  </w:style>
  <w:style w:type="character" w:customStyle="1" w:styleId="13">
    <w:name w:val="页眉 字符1"/>
    <w:basedOn w:val="a0"/>
    <w:uiPriority w:val="99"/>
    <w:semiHidden/>
    <w:rsid w:val="00021D16"/>
    <w:rPr>
      <w:rFonts w:ascii="Calibri" w:hAnsi="Calibri"/>
      <w:kern w:val="2"/>
      <w:sz w:val="18"/>
      <w:szCs w:val="18"/>
    </w:rPr>
  </w:style>
  <w:style w:type="character" w:customStyle="1" w:styleId="14">
    <w:name w:val="页脚 字符1"/>
    <w:basedOn w:val="a0"/>
    <w:uiPriority w:val="99"/>
    <w:semiHidden/>
    <w:rsid w:val="00021D16"/>
    <w:rPr>
      <w:rFonts w:ascii="Calibri" w:hAnsi="Calibri"/>
      <w:kern w:val="2"/>
      <w:sz w:val="18"/>
      <w:szCs w:val="18"/>
    </w:rPr>
  </w:style>
  <w:style w:type="table" w:customStyle="1" w:styleId="2">
    <w:name w:val="网格型2"/>
    <w:basedOn w:val="a1"/>
    <w:next w:val="a4"/>
    <w:uiPriority w:val="59"/>
    <w:rsid w:val="00021D16"/>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ocument Map"/>
    <w:basedOn w:val="a"/>
    <w:link w:val="ad"/>
    <w:uiPriority w:val="99"/>
    <w:semiHidden/>
    <w:unhideWhenUsed/>
    <w:rsid w:val="00021D16"/>
    <w:pPr>
      <w:ind w:firstLineChars="200" w:firstLine="200"/>
    </w:pPr>
    <w:rPr>
      <w:rFonts w:ascii="宋体" w:eastAsia="宋体" w:hAnsi="Calibri" w:cs="Times New Roman"/>
      <w:sz w:val="18"/>
      <w:szCs w:val="18"/>
    </w:rPr>
  </w:style>
  <w:style w:type="character" w:customStyle="1" w:styleId="ad">
    <w:name w:val="文档结构图 字符"/>
    <w:basedOn w:val="a0"/>
    <w:link w:val="ac"/>
    <w:uiPriority w:val="99"/>
    <w:semiHidden/>
    <w:rsid w:val="00021D16"/>
    <w:rPr>
      <w:rFonts w:ascii="宋体" w:eastAsia="宋体" w:hAnsi="Calibri" w:cs="Times New Roman"/>
      <w:sz w:val="18"/>
      <w:szCs w:val="18"/>
    </w:rPr>
  </w:style>
  <w:style w:type="paragraph" w:styleId="ae">
    <w:name w:val="Balloon Text"/>
    <w:basedOn w:val="a"/>
    <w:link w:val="af"/>
    <w:uiPriority w:val="99"/>
    <w:semiHidden/>
    <w:unhideWhenUsed/>
    <w:qFormat/>
    <w:rsid w:val="00021D16"/>
    <w:pPr>
      <w:ind w:firstLineChars="200" w:firstLine="200"/>
    </w:pPr>
    <w:rPr>
      <w:rFonts w:ascii="Calibri" w:eastAsia="宋体" w:hAnsi="Calibri" w:cs="Times New Roman"/>
      <w:sz w:val="18"/>
      <w:szCs w:val="18"/>
    </w:rPr>
  </w:style>
  <w:style w:type="character" w:customStyle="1" w:styleId="af">
    <w:name w:val="批注框文本 字符"/>
    <w:basedOn w:val="a0"/>
    <w:link w:val="ae"/>
    <w:uiPriority w:val="99"/>
    <w:semiHidden/>
    <w:qFormat/>
    <w:rsid w:val="00021D16"/>
    <w:rPr>
      <w:rFonts w:ascii="Calibri" w:eastAsia="宋体" w:hAnsi="Calibri" w:cs="Times New Roman"/>
      <w:sz w:val="18"/>
      <w:szCs w:val="18"/>
    </w:rPr>
  </w:style>
  <w:style w:type="paragraph" w:styleId="af0">
    <w:name w:val="Normal (Web)"/>
    <w:basedOn w:val="a"/>
    <w:uiPriority w:val="99"/>
    <w:semiHidden/>
    <w:unhideWhenUsed/>
    <w:rsid w:val="00021D16"/>
    <w:pPr>
      <w:widowControl/>
      <w:spacing w:before="100" w:beforeAutospacing="1" w:after="100" w:afterAutospacing="1"/>
      <w:jc w:val="left"/>
    </w:pPr>
    <w:rPr>
      <w:rFonts w:ascii="宋体" w:eastAsia="宋体" w:hAnsi="宋体" w:cs="宋体"/>
      <w:kern w:val="0"/>
      <w:sz w:val="24"/>
      <w:szCs w:val="24"/>
    </w:rPr>
  </w:style>
  <w:style w:type="table" w:customStyle="1" w:styleId="3">
    <w:name w:val="网格型3"/>
    <w:basedOn w:val="a1"/>
    <w:next w:val="a4"/>
    <w:uiPriority w:val="59"/>
    <w:qFormat/>
    <w:rsid w:val="003D74D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4"/>
    <w:uiPriority w:val="59"/>
    <w:qFormat/>
    <w:rsid w:val="0016524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rsid w:val="006437BD"/>
  </w:style>
  <w:style w:type="table" w:customStyle="1" w:styleId="TableNormal">
    <w:name w:val="Table Normal"/>
    <w:semiHidden/>
    <w:unhideWhenUsed/>
    <w:qFormat/>
    <w:rsid w:val="00AF341D"/>
    <w:rPr>
      <w:rFonts w:ascii="Arial" w:hAnsi="Arial" w:cs="Arial"/>
      <w:kern w:val="0"/>
      <w:sz w:val="20"/>
      <w:szCs w:val="20"/>
    </w:rPr>
    <w:tblPr>
      <w:tblCellMar>
        <w:top w:w="0" w:type="dxa"/>
        <w:left w:w="0" w:type="dxa"/>
        <w:bottom w:w="0" w:type="dxa"/>
        <w:right w:w="0" w:type="dxa"/>
      </w:tblCellMar>
    </w:tblPr>
  </w:style>
  <w:style w:type="character" w:customStyle="1" w:styleId="10">
    <w:name w:val="标题 1 字符"/>
    <w:basedOn w:val="a0"/>
    <w:link w:val="1"/>
    <w:rsid w:val="0043112E"/>
    <w:rPr>
      <w:rFonts w:ascii="Arial Unicode MS" w:eastAsia="Arial Unicode MS" w:hAnsi="Arial Unicode MS" w:cs="Arial Unicode MS"/>
      <w:color w:val="000000"/>
      <w:kern w:val="44"/>
      <w:sz w:val="44"/>
      <w:szCs w:val="44"/>
      <w:u w:color="000000"/>
    </w:rPr>
  </w:style>
  <w:style w:type="numbering" w:customStyle="1" w:styleId="20">
    <w:name w:val="无列表2"/>
    <w:next w:val="a2"/>
    <w:uiPriority w:val="99"/>
    <w:semiHidden/>
    <w:unhideWhenUsed/>
    <w:rsid w:val="0043112E"/>
  </w:style>
  <w:style w:type="paragraph" w:styleId="af2">
    <w:name w:val="annotation text"/>
    <w:basedOn w:val="a"/>
    <w:link w:val="af3"/>
    <w:uiPriority w:val="99"/>
    <w:semiHidden/>
    <w:unhideWhenUsed/>
    <w:qFormat/>
    <w:rsid w:val="0043112E"/>
    <w:pPr>
      <w:spacing w:line="360" w:lineRule="atLeast"/>
      <w:jc w:val="left"/>
    </w:pPr>
    <w:rPr>
      <w:rFonts w:ascii="Arial Unicode MS" w:eastAsia="Arial Unicode MS" w:hAnsi="Arial Unicode MS" w:cs="Arial Unicode MS" w:hint="eastAsia"/>
      <w:color w:val="000000"/>
      <w:kern w:val="0"/>
      <w:sz w:val="24"/>
      <w:szCs w:val="24"/>
      <w:u w:color="000000"/>
    </w:rPr>
  </w:style>
  <w:style w:type="character" w:customStyle="1" w:styleId="af3">
    <w:name w:val="批注文字 字符"/>
    <w:basedOn w:val="a0"/>
    <w:link w:val="af2"/>
    <w:uiPriority w:val="99"/>
    <w:semiHidden/>
    <w:qFormat/>
    <w:rsid w:val="0043112E"/>
    <w:rPr>
      <w:rFonts w:ascii="Arial Unicode MS" w:eastAsia="Arial Unicode MS" w:hAnsi="Arial Unicode MS" w:cs="Arial Unicode MS"/>
      <w:color w:val="000000"/>
      <w:kern w:val="0"/>
      <w:sz w:val="24"/>
      <w:szCs w:val="24"/>
      <w:u w:color="000000"/>
    </w:rPr>
  </w:style>
  <w:style w:type="paragraph" w:styleId="af4">
    <w:name w:val="Subtitle"/>
    <w:next w:val="a"/>
    <w:link w:val="af5"/>
    <w:qFormat/>
    <w:rsid w:val="0043112E"/>
    <w:pPr>
      <w:spacing w:before="240" w:after="60" w:line="312" w:lineRule="auto"/>
      <w:jc w:val="center"/>
      <w:outlineLvl w:val="1"/>
    </w:pPr>
    <w:rPr>
      <w:rFonts w:ascii="Calibri Light" w:eastAsia="Calibri Light" w:hAnsi="Calibri Light" w:cs="Calibri Light"/>
      <w:b/>
      <w:bCs/>
      <w:color w:val="000000"/>
      <w:kern w:val="28"/>
      <w:sz w:val="32"/>
      <w:szCs w:val="32"/>
      <w:u w:color="000000"/>
    </w:rPr>
  </w:style>
  <w:style w:type="character" w:customStyle="1" w:styleId="af5">
    <w:name w:val="副标题 字符"/>
    <w:basedOn w:val="a0"/>
    <w:link w:val="af4"/>
    <w:rsid w:val="0043112E"/>
    <w:rPr>
      <w:rFonts w:ascii="Calibri Light" w:eastAsia="Calibri Light" w:hAnsi="Calibri Light" w:cs="Calibri Light"/>
      <w:b/>
      <w:bCs/>
      <w:color w:val="000000"/>
      <w:kern w:val="28"/>
      <w:sz w:val="32"/>
      <w:szCs w:val="32"/>
      <w:u w:color="000000"/>
    </w:rPr>
  </w:style>
  <w:style w:type="paragraph" w:styleId="af6">
    <w:name w:val="Title"/>
    <w:link w:val="af7"/>
    <w:qFormat/>
    <w:rsid w:val="0043112E"/>
    <w:pPr>
      <w:widowControl w:val="0"/>
      <w:spacing w:before="240" w:after="60" w:line="360" w:lineRule="atLeast"/>
      <w:jc w:val="center"/>
      <w:outlineLvl w:val="0"/>
    </w:pPr>
    <w:rPr>
      <w:rFonts w:ascii="Arial Unicode MS" w:eastAsia="Arial Unicode MS" w:hAnsi="Arial Unicode MS" w:cs="Arial Unicode MS" w:hint="eastAsia"/>
      <w:color w:val="000000"/>
      <w:sz w:val="32"/>
      <w:szCs w:val="32"/>
      <w:u w:color="000000"/>
    </w:rPr>
  </w:style>
  <w:style w:type="character" w:customStyle="1" w:styleId="af7">
    <w:name w:val="标题 字符"/>
    <w:basedOn w:val="a0"/>
    <w:link w:val="af6"/>
    <w:rsid w:val="0043112E"/>
    <w:rPr>
      <w:rFonts w:ascii="Arial Unicode MS" w:eastAsia="Arial Unicode MS" w:hAnsi="Arial Unicode MS" w:cs="Arial Unicode MS"/>
      <w:color w:val="000000"/>
      <w:sz w:val="32"/>
      <w:szCs w:val="32"/>
      <w:u w:color="000000"/>
    </w:rPr>
  </w:style>
  <w:style w:type="paragraph" w:styleId="af8">
    <w:name w:val="annotation subject"/>
    <w:basedOn w:val="af2"/>
    <w:next w:val="af2"/>
    <w:link w:val="af9"/>
    <w:uiPriority w:val="99"/>
    <w:semiHidden/>
    <w:unhideWhenUsed/>
    <w:qFormat/>
    <w:rsid w:val="0043112E"/>
    <w:rPr>
      <w:b/>
      <w:bCs/>
    </w:rPr>
  </w:style>
  <w:style w:type="character" w:customStyle="1" w:styleId="af9">
    <w:name w:val="批注主题 字符"/>
    <w:basedOn w:val="af3"/>
    <w:link w:val="af8"/>
    <w:uiPriority w:val="99"/>
    <w:semiHidden/>
    <w:qFormat/>
    <w:rsid w:val="0043112E"/>
    <w:rPr>
      <w:rFonts w:ascii="Arial Unicode MS" w:eastAsia="Arial Unicode MS" w:hAnsi="Arial Unicode MS" w:cs="Arial Unicode MS"/>
      <w:b/>
      <w:bCs/>
      <w:color w:val="000000"/>
      <w:kern w:val="0"/>
      <w:sz w:val="24"/>
      <w:szCs w:val="24"/>
      <w:u w:color="000000"/>
    </w:rPr>
  </w:style>
  <w:style w:type="character" w:styleId="afa">
    <w:name w:val="Hyperlink"/>
    <w:qFormat/>
    <w:rsid w:val="0043112E"/>
    <w:rPr>
      <w:u w:val="single"/>
    </w:rPr>
  </w:style>
  <w:style w:type="character" w:styleId="afb">
    <w:name w:val="annotation reference"/>
    <w:basedOn w:val="a0"/>
    <w:uiPriority w:val="99"/>
    <w:semiHidden/>
    <w:unhideWhenUsed/>
    <w:qFormat/>
    <w:rsid w:val="0043112E"/>
    <w:rPr>
      <w:sz w:val="21"/>
      <w:szCs w:val="21"/>
    </w:rPr>
  </w:style>
  <w:style w:type="table" w:customStyle="1" w:styleId="TableNormal1">
    <w:name w:val="Table Normal1"/>
    <w:qFormat/>
    <w:rsid w:val="0043112E"/>
    <w:rPr>
      <w:rFonts w:ascii="Times New Roman" w:hAnsi="Times New Roman" w:cs="Times New Roman"/>
      <w:kern w:val="0"/>
      <w:sz w:val="20"/>
      <w:szCs w:val="20"/>
    </w:rPr>
    <w:tblPr>
      <w:tblCellMar>
        <w:top w:w="0" w:type="dxa"/>
        <w:left w:w="0" w:type="dxa"/>
        <w:bottom w:w="0" w:type="dxa"/>
        <w:right w:w="0" w:type="dxa"/>
      </w:tblCellMar>
    </w:tblPr>
  </w:style>
  <w:style w:type="paragraph" w:customStyle="1" w:styleId="afc">
    <w:name w:val="页眉与页脚"/>
    <w:qFormat/>
    <w:rsid w:val="0043112E"/>
    <w:pPr>
      <w:tabs>
        <w:tab w:val="right" w:pos="9020"/>
      </w:tabs>
    </w:pPr>
    <w:rPr>
      <w:rFonts w:ascii="Helvetica Neue" w:eastAsia="Arial Unicode MS" w:hAnsi="Helvetica Neue" w:cs="Arial Unicode MS"/>
      <w:color w:val="000000"/>
      <w:kern w:val="0"/>
      <w:sz w:val="24"/>
      <w:szCs w:val="24"/>
    </w:rPr>
  </w:style>
  <w:style w:type="paragraph" w:customStyle="1" w:styleId="zhang">
    <w:name w:val="zhang"/>
    <w:qFormat/>
    <w:rsid w:val="0043112E"/>
    <w:pPr>
      <w:spacing w:before="100" w:after="100"/>
    </w:pPr>
    <w:rPr>
      <w:rFonts w:ascii="宋体" w:eastAsia="宋体" w:hAnsi="宋体" w:cs="宋体"/>
      <w:b/>
      <w:bCs/>
      <w:smallCaps/>
      <w:color w:val="000000"/>
      <w:kern w:val="0"/>
      <w:sz w:val="20"/>
      <w:szCs w:val="20"/>
      <w:u w:color="000000"/>
    </w:rPr>
  </w:style>
  <w:style w:type="paragraph" w:customStyle="1" w:styleId="TOC1">
    <w:name w:val="TOC 标题1"/>
    <w:next w:val="a"/>
    <w:qFormat/>
    <w:rsid w:val="0043112E"/>
    <w:pPr>
      <w:keepNext/>
      <w:keepLines/>
      <w:widowControl w:val="0"/>
      <w:spacing w:before="340" w:after="330" w:line="578" w:lineRule="atLeast"/>
    </w:pPr>
    <w:rPr>
      <w:rFonts w:ascii="Arial Unicode MS" w:eastAsia="Arial Unicode MS" w:hAnsi="Arial Unicode MS" w:cs="Arial Unicode MS" w:hint="eastAsia"/>
      <w:color w:val="000000"/>
      <w:kern w:val="44"/>
      <w:sz w:val="44"/>
      <w:szCs w:val="44"/>
      <w:u w:color="000000"/>
    </w:rPr>
  </w:style>
  <w:style w:type="paragraph" w:customStyle="1" w:styleId="p0">
    <w:name w:val="p0"/>
    <w:qFormat/>
    <w:rsid w:val="0043112E"/>
    <w:pPr>
      <w:jc w:val="both"/>
    </w:pPr>
    <w:rPr>
      <w:rFonts w:ascii="Times New Roman" w:eastAsia="Times New Roman" w:hAnsi="Times New Roman" w:cs="Times New Roman"/>
      <w:color w:val="000000"/>
      <w:kern w:val="0"/>
      <w:szCs w:val="21"/>
      <w:u w:color="000000"/>
    </w:rPr>
  </w:style>
  <w:style w:type="paragraph" w:customStyle="1" w:styleId="15">
    <w:name w:val="修订1"/>
    <w:hidden/>
    <w:uiPriority w:val="99"/>
    <w:unhideWhenUsed/>
    <w:qFormat/>
    <w:rsid w:val="0043112E"/>
    <w:rPr>
      <w:rFonts w:ascii="Arial Unicode MS" w:eastAsia="Arial Unicode MS" w:hAnsi="Arial Unicode MS" w:cs="Arial Unicode MS" w:hint="eastAsia"/>
      <w:color w:val="000000"/>
      <w:kern w:val="0"/>
      <w:sz w:val="24"/>
      <w:szCs w:val="24"/>
      <w:u w:color="000000"/>
    </w:rPr>
  </w:style>
  <w:style w:type="paragraph" w:customStyle="1" w:styleId="TableText">
    <w:name w:val="Table Text"/>
    <w:basedOn w:val="a"/>
    <w:semiHidden/>
    <w:qFormat/>
    <w:rsid w:val="0043112E"/>
    <w:pPr>
      <w:widowControl/>
      <w:kinsoku w:val="0"/>
      <w:autoSpaceDE w:val="0"/>
      <w:autoSpaceDN w:val="0"/>
      <w:adjustRightInd w:val="0"/>
      <w:snapToGrid w:val="0"/>
      <w:spacing w:after="160"/>
      <w:jc w:val="left"/>
      <w:textAlignment w:val="baseline"/>
    </w:pPr>
    <w:rPr>
      <w:rFonts w:ascii="宋体" w:eastAsia="宋体" w:hAnsi="宋体" w:cs="宋体"/>
      <w:snapToGrid w:val="0"/>
      <w:color w:val="000000"/>
      <w:kern w:val="0"/>
      <w:sz w:val="19"/>
      <w:szCs w:val="19"/>
      <w:u w:color="000000"/>
      <w:lang w:eastAsia="en-US"/>
    </w:rPr>
  </w:style>
  <w:style w:type="table" w:customStyle="1" w:styleId="5">
    <w:name w:val="网格型5"/>
    <w:basedOn w:val="a1"/>
    <w:next w:val="a4"/>
    <w:qFormat/>
    <w:rsid w:val="0052195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04823">
      <w:bodyDiv w:val="1"/>
      <w:marLeft w:val="0"/>
      <w:marRight w:val="0"/>
      <w:marTop w:val="0"/>
      <w:marBottom w:val="0"/>
      <w:divBdr>
        <w:top w:val="none" w:sz="0" w:space="0" w:color="auto"/>
        <w:left w:val="none" w:sz="0" w:space="0" w:color="auto"/>
        <w:bottom w:val="none" w:sz="0" w:space="0" w:color="auto"/>
        <w:right w:val="none" w:sz="0" w:space="0" w:color="auto"/>
      </w:divBdr>
    </w:div>
    <w:div w:id="414128905">
      <w:bodyDiv w:val="1"/>
      <w:marLeft w:val="0"/>
      <w:marRight w:val="0"/>
      <w:marTop w:val="0"/>
      <w:marBottom w:val="0"/>
      <w:divBdr>
        <w:top w:val="none" w:sz="0" w:space="0" w:color="auto"/>
        <w:left w:val="none" w:sz="0" w:space="0" w:color="auto"/>
        <w:bottom w:val="none" w:sz="0" w:space="0" w:color="auto"/>
        <w:right w:val="none" w:sz="0" w:space="0" w:color="auto"/>
      </w:divBdr>
    </w:div>
    <w:div w:id="428887214">
      <w:bodyDiv w:val="1"/>
      <w:marLeft w:val="0"/>
      <w:marRight w:val="0"/>
      <w:marTop w:val="0"/>
      <w:marBottom w:val="0"/>
      <w:divBdr>
        <w:top w:val="none" w:sz="0" w:space="0" w:color="auto"/>
        <w:left w:val="none" w:sz="0" w:space="0" w:color="auto"/>
        <w:bottom w:val="none" w:sz="0" w:space="0" w:color="auto"/>
        <w:right w:val="none" w:sz="0" w:space="0" w:color="auto"/>
      </w:divBdr>
    </w:div>
    <w:div w:id="504395894">
      <w:bodyDiv w:val="1"/>
      <w:marLeft w:val="0"/>
      <w:marRight w:val="0"/>
      <w:marTop w:val="0"/>
      <w:marBottom w:val="0"/>
      <w:divBdr>
        <w:top w:val="none" w:sz="0" w:space="0" w:color="auto"/>
        <w:left w:val="none" w:sz="0" w:space="0" w:color="auto"/>
        <w:bottom w:val="none" w:sz="0" w:space="0" w:color="auto"/>
        <w:right w:val="none" w:sz="0" w:space="0" w:color="auto"/>
      </w:divBdr>
    </w:div>
    <w:div w:id="508720596">
      <w:bodyDiv w:val="1"/>
      <w:marLeft w:val="0"/>
      <w:marRight w:val="0"/>
      <w:marTop w:val="0"/>
      <w:marBottom w:val="0"/>
      <w:divBdr>
        <w:top w:val="none" w:sz="0" w:space="0" w:color="auto"/>
        <w:left w:val="none" w:sz="0" w:space="0" w:color="auto"/>
        <w:bottom w:val="none" w:sz="0" w:space="0" w:color="auto"/>
        <w:right w:val="none" w:sz="0" w:space="0" w:color="auto"/>
      </w:divBdr>
    </w:div>
    <w:div w:id="668949754">
      <w:bodyDiv w:val="1"/>
      <w:marLeft w:val="0"/>
      <w:marRight w:val="0"/>
      <w:marTop w:val="0"/>
      <w:marBottom w:val="0"/>
      <w:divBdr>
        <w:top w:val="none" w:sz="0" w:space="0" w:color="auto"/>
        <w:left w:val="none" w:sz="0" w:space="0" w:color="auto"/>
        <w:bottom w:val="none" w:sz="0" w:space="0" w:color="auto"/>
        <w:right w:val="none" w:sz="0" w:space="0" w:color="auto"/>
      </w:divBdr>
    </w:div>
    <w:div w:id="686442445">
      <w:bodyDiv w:val="1"/>
      <w:marLeft w:val="0"/>
      <w:marRight w:val="0"/>
      <w:marTop w:val="0"/>
      <w:marBottom w:val="0"/>
      <w:divBdr>
        <w:top w:val="none" w:sz="0" w:space="0" w:color="auto"/>
        <w:left w:val="none" w:sz="0" w:space="0" w:color="auto"/>
        <w:bottom w:val="none" w:sz="0" w:space="0" w:color="auto"/>
        <w:right w:val="none" w:sz="0" w:space="0" w:color="auto"/>
      </w:divBdr>
    </w:div>
    <w:div w:id="745222671">
      <w:bodyDiv w:val="1"/>
      <w:marLeft w:val="0"/>
      <w:marRight w:val="0"/>
      <w:marTop w:val="0"/>
      <w:marBottom w:val="0"/>
      <w:divBdr>
        <w:top w:val="none" w:sz="0" w:space="0" w:color="auto"/>
        <w:left w:val="none" w:sz="0" w:space="0" w:color="auto"/>
        <w:bottom w:val="none" w:sz="0" w:space="0" w:color="auto"/>
        <w:right w:val="none" w:sz="0" w:space="0" w:color="auto"/>
      </w:divBdr>
    </w:div>
    <w:div w:id="801583639">
      <w:bodyDiv w:val="1"/>
      <w:marLeft w:val="0"/>
      <w:marRight w:val="0"/>
      <w:marTop w:val="0"/>
      <w:marBottom w:val="0"/>
      <w:divBdr>
        <w:top w:val="none" w:sz="0" w:space="0" w:color="auto"/>
        <w:left w:val="none" w:sz="0" w:space="0" w:color="auto"/>
        <w:bottom w:val="none" w:sz="0" w:space="0" w:color="auto"/>
        <w:right w:val="none" w:sz="0" w:space="0" w:color="auto"/>
      </w:divBdr>
    </w:div>
    <w:div w:id="954556801">
      <w:bodyDiv w:val="1"/>
      <w:marLeft w:val="0"/>
      <w:marRight w:val="0"/>
      <w:marTop w:val="0"/>
      <w:marBottom w:val="0"/>
      <w:divBdr>
        <w:top w:val="none" w:sz="0" w:space="0" w:color="auto"/>
        <w:left w:val="none" w:sz="0" w:space="0" w:color="auto"/>
        <w:bottom w:val="none" w:sz="0" w:space="0" w:color="auto"/>
        <w:right w:val="none" w:sz="0" w:space="0" w:color="auto"/>
      </w:divBdr>
    </w:div>
    <w:div w:id="969750457">
      <w:bodyDiv w:val="1"/>
      <w:marLeft w:val="0"/>
      <w:marRight w:val="0"/>
      <w:marTop w:val="0"/>
      <w:marBottom w:val="0"/>
      <w:divBdr>
        <w:top w:val="none" w:sz="0" w:space="0" w:color="auto"/>
        <w:left w:val="none" w:sz="0" w:space="0" w:color="auto"/>
        <w:bottom w:val="none" w:sz="0" w:space="0" w:color="auto"/>
        <w:right w:val="none" w:sz="0" w:space="0" w:color="auto"/>
      </w:divBdr>
    </w:div>
    <w:div w:id="1027481952">
      <w:bodyDiv w:val="1"/>
      <w:marLeft w:val="0"/>
      <w:marRight w:val="0"/>
      <w:marTop w:val="0"/>
      <w:marBottom w:val="0"/>
      <w:divBdr>
        <w:top w:val="none" w:sz="0" w:space="0" w:color="auto"/>
        <w:left w:val="none" w:sz="0" w:space="0" w:color="auto"/>
        <w:bottom w:val="none" w:sz="0" w:space="0" w:color="auto"/>
        <w:right w:val="none" w:sz="0" w:space="0" w:color="auto"/>
      </w:divBdr>
    </w:div>
    <w:div w:id="1342703257">
      <w:bodyDiv w:val="1"/>
      <w:marLeft w:val="0"/>
      <w:marRight w:val="0"/>
      <w:marTop w:val="0"/>
      <w:marBottom w:val="0"/>
      <w:divBdr>
        <w:top w:val="none" w:sz="0" w:space="0" w:color="auto"/>
        <w:left w:val="none" w:sz="0" w:space="0" w:color="auto"/>
        <w:bottom w:val="none" w:sz="0" w:space="0" w:color="auto"/>
        <w:right w:val="none" w:sz="0" w:space="0" w:color="auto"/>
      </w:divBdr>
    </w:div>
    <w:div w:id="1356954697">
      <w:bodyDiv w:val="1"/>
      <w:marLeft w:val="0"/>
      <w:marRight w:val="0"/>
      <w:marTop w:val="0"/>
      <w:marBottom w:val="0"/>
      <w:divBdr>
        <w:top w:val="none" w:sz="0" w:space="0" w:color="auto"/>
        <w:left w:val="none" w:sz="0" w:space="0" w:color="auto"/>
        <w:bottom w:val="none" w:sz="0" w:space="0" w:color="auto"/>
        <w:right w:val="none" w:sz="0" w:space="0" w:color="auto"/>
      </w:divBdr>
    </w:div>
    <w:div w:id="1378814523">
      <w:bodyDiv w:val="1"/>
      <w:marLeft w:val="0"/>
      <w:marRight w:val="0"/>
      <w:marTop w:val="0"/>
      <w:marBottom w:val="0"/>
      <w:divBdr>
        <w:top w:val="none" w:sz="0" w:space="0" w:color="auto"/>
        <w:left w:val="none" w:sz="0" w:space="0" w:color="auto"/>
        <w:bottom w:val="none" w:sz="0" w:space="0" w:color="auto"/>
        <w:right w:val="none" w:sz="0" w:space="0" w:color="auto"/>
      </w:divBdr>
      <w:divsChild>
        <w:div w:id="1382511685">
          <w:marLeft w:val="0"/>
          <w:marRight w:val="0"/>
          <w:marTop w:val="0"/>
          <w:marBottom w:val="0"/>
          <w:divBdr>
            <w:top w:val="none" w:sz="0" w:space="0" w:color="auto"/>
            <w:left w:val="none" w:sz="0" w:space="0" w:color="auto"/>
            <w:bottom w:val="none" w:sz="0" w:space="0" w:color="auto"/>
            <w:right w:val="none" w:sz="0" w:space="0" w:color="auto"/>
          </w:divBdr>
        </w:div>
      </w:divsChild>
    </w:div>
    <w:div w:id="1418861281">
      <w:bodyDiv w:val="1"/>
      <w:marLeft w:val="0"/>
      <w:marRight w:val="0"/>
      <w:marTop w:val="0"/>
      <w:marBottom w:val="0"/>
      <w:divBdr>
        <w:top w:val="none" w:sz="0" w:space="0" w:color="auto"/>
        <w:left w:val="none" w:sz="0" w:space="0" w:color="auto"/>
        <w:bottom w:val="none" w:sz="0" w:space="0" w:color="auto"/>
        <w:right w:val="none" w:sz="0" w:space="0" w:color="auto"/>
      </w:divBdr>
    </w:div>
    <w:div w:id="1548184574">
      <w:bodyDiv w:val="1"/>
      <w:marLeft w:val="0"/>
      <w:marRight w:val="0"/>
      <w:marTop w:val="0"/>
      <w:marBottom w:val="0"/>
      <w:divBdr>
        <w:top w:val="none" w:sz="0" w:space="0" w:color="auto"/>
        <w:left w:val="none" w:sz="0" w:space="0" w:color="auto"/>
        <w:bottom w:val="none" w:sz="0" w:space="0" w:color="auto"/>
        <w:right w:val="none" w:sz="0" w:space="0" w:color="auto"/>
      </w:divBdr>
    </w:div>
    <w:div w:id="1568569468">
      <w:bodyDiv w:val="1"/>
      <w:marLeft w:val="0"/>
      <w:marRight w:val="0"/>
      <w:marTop w:val="0"/>
      <w:marBottom w:val="0"/>
      <w:divBdr>
        <w:top w:val="none" w:sz="0" w:space="0" w:color="auto"/>
        <w:left w:val="none" w:sz="0" w:space="0" w:color="auto"/>
        <w:bottom w:val="none" w:sz="0" w:space="0" w:color="auto"/>
        <w:right w:val="none" w:sz="0" w:space="0" w:color="auto"/>
      </w:divBdr>
    </w:div>
    <w:div w:id="1842154884">
      <w:bodyDiv w:val="1"/>
      <w:marLeft w:val="0"/>
      <w:marRight w:val="0"/>
      <w:marTop w:val="0"/>
      <w:marBottom w:val="0"/>
      <w:divBdr>
        <w:top w:val="none" w:sz="0" w:space="0" w:color="auto"/>
        <w:left w:val="none" w:sz="0" w:space="0" w:color="auto"/>
        <w:bottom w:val="none" w:sz="0" w:space="0" w:color="auto"/>
        <w:right w:val="none" w:sz="0" w:space="0" w:color="auto"/>
      </w:divBdr>
    </w:div>
    <w:div w:id="1843743492">
      <w:bodyDiv w:val="1"/>
      <w:marLeft w:val="0"/>
      <w:marRight w:val="0"/>
      <w:marTop w:val="0"/>
      <w:marBottom w:val="0"/>
      <w:divBdr>
        <w:top w:val="none" w:sz="0" w:space="0" w:color="auto"/>
        <w:left w:val="none" w:sz="0" w:space="0" w:color="auto"/>
        <w:bottom w:val="none" w:sz="0" w:space="0" w:color="auto"/>
        <w:right w:val="none" w:sz="0" w:space="0" w:color="auto"/>
      </w:divBdr>
    </w:div>
    <w:div w:id="200882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2600</Words>
  <Characters>14824</Characters>
  <Application>Microsoft Office Word</Application>
  <DocSecurity>0</DocSecurity>
  <Lines>123</Lines>
  <Paragraphs>34</Paragraphs>
  <ScaleCrop>false</ScaleCrop>
  <Company>Lenovo</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Fana</cp:lastModifiedBy>
  <cp:revision>4</cp:revision>
  <dcterms:created xsi:type="dcterms:W3CDTF">2026-01-23T01:30:00Z</dcterms:created>
  <dcterms:modified xsi:type="dcterms:W3CDTF">2026-02-06T02:52:00Z</dcterms:modified>
</cp:coreProperties>
</file>